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E255E">
      <w:pPr>
        <w:widowControl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</w:pPr>
    </w:p>
    <w:p w14:paraId="5D0618C9">
      <w:pPr>
        <w:widowControl/>
        <w:jc w:val="center"/>
        <w:rPr>
          <w:rFonts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  <w:t>水龙头水质监测监测点设置</w:t>
      </w:r>
    </w:p>
    <w:p w14:paraId="2512742E">
      <w:pPr>
        <w:widowControl/>
        <w:jc w:val="center"/>
        <w:rPr>
          <w:rFonts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  <w:t xml:space="preserve">（城 </w:t>
      </w:r>
      <w:r>
        <w:rPr>
          <w:rFonts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  <w:t>市）</w:t>
      </w:r>
    </w:p>
    <w:tbl>
      <w:tblPr>
        <w:tblStyle w:val="2"/>
        <w:tblW w:w="152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3916"/>
        <w:gridCol w:w="1597"/>
        <w:gridCol w:w="3495"/>
        <w:gridCol w:w="5667"/>
      </w:tblGrid>
      <w:tr w14:paraId="0C308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  <w:jc w:val="center"/>
        </w:trPr>
        <w:tc>
          <w:tcPr>
            <w:tcW w:w="526" w:type="dxa"/>
            <w:vAlign w:val="center"/>
          </w:tcPr>
          <w:p w14:paraId="16638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916" w:type="dxa"/>
            <w:vAlign w:val="center"/>
          </w:tcPr>
          <w:p w14:paraId="5C961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市政水厂</w:t>
            </w:r>
          </w:p>
        </w:tc>
        <w:tc>
          <w:tcPr>
            <w:tcW w:w="1597" w:type="dxa"/>
            <w:vAlign w:val="center"/>
          </w:tcPr>
          <w:p w14:paraId="309B0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供水规模（m3）</w:t>
            </w:r>
          </w:p>
        </w:tc>
        <w:tc>
          <w:tcPr>
            <w:tcW w:w="3495" w:type="dxa"/>
            <w:vAlign w:val="center"/>
          </w:tcPr>
          <w:p w14:paraId="24D1A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水样类型（出厂水/末梢水）</w:t>
            </w:r>
          </w:p>
        </w:tc>
        <w:tc>
          <w:tcPr>
            <w:tcW w:w="5667" w:type="dxa"/>
            <w:vAlign w:val="center"/>
          </w:tcPr>
          <w:p w14:paraId="6DF5D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监测地点</w:t>
            </w:r>
          </w:p>
        </w:tc>
      </w:tr>
      <w:tr w14:paraId="19AB8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6" w:type="dxa"/>
            <w:vAlign w:val="center"/>
          </w:tcPr>
          <w:p w14:paraId="52797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16" w:type="dxa"/>
            <w:vAlign w:val="center"/>
          </w:tcPr>
          <w:p w14:paraId="2A45F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巫溪县渝宁水利水电开发有限公司</w:t>
            </w:r>
          </w:p>
        </w:tc>
        <w:tc>
          <w:tcPr>
            <w:tcW w:w="1597" w:type="dxa"/>
            <w:vAlign w:val="center"/>
          </w:tcPr>
          <w:p w14:paraId="34442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12000吨/日</w:t>
            </w:r>
          </w:p>
        </w:tc>
        <w:tc>
          <w:tcPr>
            <w:tcW w:w="3495" w:type="dxa"/>
            <w:vAlign w:val="center"/>
          </w:tcPr>
          <w:p w14:paraId="7D801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末梢水</w:t>
            </w:r>
          </w:p>
        </w:tc>
        <w:tc>
          <w:tcPr>
            <w:tcW w:w="5667" w:type="dxa"/>
            <w:vAlign w:val="center"/>
          </w:tcPr>
          <w:p w14:paraId="311F5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巫溪县城厢镇派出所（人民街84号）</w:t>
            </w:r>
          </w:p>
        </w:tc>
      </w:tr>
      <w:tr w14:paraId="38F83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6" w:type="dxa"/>
            <w:vAlign w:val="center"/>
          </w:tcPr>
          <w:p w14:paraId="3EA05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16" w:type="dxa"/>
            <w:vAlign w:val="center"/>
          </w:tcPr>
          <w:p w14:paraId="509B7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巫溪县渝宁水利水电开发有限公司</w:t>
            </w:r>
          </w:p>
        </w:tc>
        <w:tc>
          <w:tcPr>
            <w:tcW w:w="1597" w:type="dxa"/>
            <w:vAlign w:val="center"/>
          </w:tcPr>
          <w:p w14:paraId="2781F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12000吨/日</w:t>
            </w:r>
          </w:p>
        </w:tc>
        <w:tc>
          <w:tcPr>
            <w:tcW w:w="3495" w:type="dxa"/>
            <w:vAlign w:val="center"/>
          </w:tcPr>
          <w:p w14:paraId="15D78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末梢水</w:t>
            </w:r>
          </w:p>
        </w:tc>
        <w:tc>
          <w:tcPr>
            <w:tcW w:w="5667" w:type="dxa"/>
            <w:vAlign w:val="center"/>
          </w:tcPr>
          <w:p w14:paraId="39DAE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巫溪县大酒店（宁河街道）</w:t>
            </w:r>
          </w:p>
        </w:tc>
      </w:tr>
      <w:tr w14:paraId="15D1A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6" w:type="dxa"/>
            <w:vAlign w:val="center"/>
          </w:tcPr>
          <w:p w14:paraId="33839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16" w:type="dxa"/>
            <w:vAlign w:val="center"/>
          </w:tcPr>
          <w:p w14:paraId="01CB5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巫溪县渝宁水利水电开发有限公司</w:t>
            </w:r>
          </w:p>
        </w:tc>
        <w:tc>
          <w:tcPr>
            <w:tcW w:w="1597" w:type="dxa"/>
            <w:vAlign w:val="center"/>
          </w:tcPr>
          <w:p w14:paraId="41F3B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12000吨/日</w:t>
            </w:r>
          </w:p>
        </w:tc>
        <w:tc>
          <w:tcPr>
            <w:tcW w:w="3495" w:type="dxa"/>
            <w:vAlign w:val="center"/>
          </w:tcPr>
          <w:p w14:paraId="3BF33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末梢水</w:t>
            </w:r>
          </w:p>
        </w:tc>
        <w:tc>
          <w:tcPr>
            <w:tcW w:w="5667" w:type="dxa"/>
            <w:vAlign w:val="center"/>
          </w:tcPr>
          <w:p w14:paraId="72B0D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巫溪县守柴炉烤鸭（滨河北路80号双子天街1、2号裙楼）</w:t>
            </w:r>
          </w:p>
        </w:tc>
      </w:tr>
      <w:tr w14:paraId="6516E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6" w:type="dxa"/>
            <w:vAlign w:val="center"/>
          </w:tcPr>
          <w:p w14:paraId="644E4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16" w:type="dxa"/>
            <w:vAlign w:val="center"/>
          </w:tcPr>
          <w:p w14:paraId="3A473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巫溪县渝宁水利水电开发有限公司</w:t>
            </w:r>
          </w:p>
        </w:tc>
        <w:tc>
          <w:tcPr>
            <w:tcW w:w="1597" w:type="dxa"/>
            <w:vAlign w:val="center"/>
          </w:tcPr>
          <w:p w14:paraId="11B62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25000吨/日</w:t>
            </w:r>
          </w:p>
        </w:tc>
        <w:tc>
          <w:tcPr>
            <w:tcW w:w="3495" w:type="dxa"/>
            <w:vAlign w:val="center"/>
          </w:tcPr>
          <w:p w14:paraId="17887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末梢水</w:t>
            </w:r>
          </w:p>
        </w:tc>
        <w:tc>
          <w:tcPr>
            <w:tcW w:w="5667" w:type="dxa"/>
            <w:vAlign w:val="center"/>
          </w:tcPr>
          <w:p w14:paraId="51587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巫溪县博宇酒店(万通桥）</w:t>
            </w:r>
          </w:p>
        </w:tc>
      </w:tr>
      <w:tr w14:paraId="75F83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6" w:type="dxa"/>
            <w:vAlign w:val="center"/>
          </w:tcPr>
          <w:p w14:paraId="5FDBD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16" w:type="dxa"/>
            <w:vAlign w:val="center"/>
          </w:tcPr>
          <w:p w14:paraId="2B48D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巫溪县渝宁水利水电开发有限公司</w:t>
            </w:r>
          </w:p>
        </w:tc>
        <w:tc>
          <w:tcPr>
            <w:tcW w:w="1597" w:type="dxa"/>
            <w:vAlign w:val="center"/>
          </w:tcPr>
          <w:p w14:paraId="01FED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25000吨/日</w:t>
            </w:r>
          </w:p>
        </w:tc>
        <w:tc>
          <w:tcPr>
            <w:tcW w:w="3495" w:type="dxa"/>
            <w:vAlign w:val="center"/>
          </w:tcPr>
          <w:p w14:paraId="0FB4D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末梢水</w:t>
            </w:r>
          </w:p>
        </w:tc>
        <w:tc>
          <w:tcPr>
            <w:tcW w:w="5667" w:type="dxa"/>
            <w:vAlign w:val="center"/>
          </w:tcPr>
          <w:p w14:paraId="48929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巫溪县帝豪大酒店（柏杨街道北路92号）</w:t>
            </w:r>
          </w:p>
        </w:tc>
      </w:tr>
      <w:tr w14:paraId="76D71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6" w:type="dxa"/>
            <w:vAlign w:val="center"/>
          </w:tcPr>
          <w:p w14:paraId="06D2D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16" w:type="dxa"/>
            <w:vAlign w:val="center"/>
          </w:tcPr>
          <w:p w14:paraId="56C17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巫溪县渝宁水利水电开发有限公司</w:t>
            </w:r>
          </w:p>
        </w:tc>
        <w:tc>
          <w:tcPr>
            <w:tcW w:w="1597" w:type="dxa"/>
            <w:vAlign w:val="center"/>
          </w:tcPr>
          <w:p w14:paraId="23190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25000吨/日</w:t>
            </w:r>
          </w:p>
        </w:tc>
        <w:tc>
          <w:tcPr>
            <w:tcW w:w="3495" w:type="dxa"/>
            <w:vAlign w:val="center"/>
          </w:tcPr>
          <w:p w14:paraId="55005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末梢水</w:t>
            </w:r>
          </w:p>
        </w:tc>
        <w:tc>
          <w:tcPr>
            <w:tcW w:w="5667" w:type="dxa"/>
            <w:vAlign w:val="center"/>
          </w:tcPr>
          <w:p w14:paraId="1B775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巫溪县水韵酒店（春申大道423号）</w:t>
            </w:r>
          </w:p>
        </w:tc>
      </w:tr>
      <w:tr w14:paraId="7B1EB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6" w:type="dxa"/>
            <w:vAlign w:val="center"/>
          </w:tcPr>
          <w:p w14:paraId="37949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16" w:type="dxa"/>
            <w:vAlign w:val="center"/>
          </w:tcPr>
          <w:p w14:paraId="35D30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巫溪县渝宁水利水电开发有限公司</w:t>
            </w:r>
          </w:p>
        </w:tc>
        <w:tc>
          <w:tcPr>
            <w:tcW w:w="1597" w:type="dxa"/>
            <w:vAlign w:val="center"/>
          </w:tcPr>
          <w:p w14:paraId="45E69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25000吨/日</w:t>
            </w:r>
          </w:p>
        </w:tc>
        <w:tc>
          <w:tcPr>
            <w:tcW w:w="3495" w:type="dxa"/>
            <w:vAlign w:val="center"/>
          </w:tcPr>
          <w:p w14:paraId="06646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末梢水</w:t>
            </w:r>
          </w:p>
        </w:tc>
        <w:tc>
          <w:tcPr>
            <w:tcW w:w="5667" w:type="dxa"/>
            <w:vAlign w:val="center"/>
          </w:tcPr>
          <w:p w14:paraId="00C73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巫溪县疾病预防控制中心（春申大道295号）</w:t>
            </w:r>
          </w:p>
        </w:tc>
      </w:tr>
      <w:tr w14:paraId="2B468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6" w:type="dxa"/>
            <w:vAlign w:val="center"/>
          </w:tcPr>
          <w:p w14:paraId="67027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16" w:type="dxa"/>
            <w:vAlign w:val="center"/>
          </w:tcPr>
          <w:p w14:paraId="471AB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巫溪县渝宁水利水电开发有限公司</w:t>
            </w:r>
          </w:p>
        </w:tc>
        <w:tc>
          <w:tcPr>
            <w:tcW w:w="1597" w:type="dxa"/>
            <w:vAlign w:val="center"/>
          </w:tcPr>
          <w:p w14:paraId="5EF81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12000吨/日</w:t>
            </w:r>
          </w:p>
        </w:tc>
        <w:tc>
          <w:tcPr>
            <w:tcW w:w="3495" w:type="dxa"/>
            <w:vAlign w:val="center"/>
          </w:tcPr>
          <w:p w14:paraId="5FF1C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出厂水</w:t>
            </w:r>
          </w:p>
        </w:tc>
        <w:tc>
          <w:tcPr>
            <w:tcW w:w="5667" w:type="dxa"/>
            <w:vAlign w:val="center"/>
          </w:tcPr>
          <w:p w14:paraId="475C8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巫溪县渝宁水利水电开发有限公司（北门沟）</w:t>
            </w:r>
          </w:p>
        </w:tc>
      </w:tr>
      <w:tr w14:paraId="19A26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6" w:type="dxa"/>
            <w:vAlign w:val="center"/>
          </w:tcPr>
          <w:p w14:paraId="2AD51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16" w:type="dxa"/>
            <w:vAlign w:val="center"/>
          </w:tcPr>
          <w:p w14:paraId="61DAE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巫溪县渝宁水利水电开发有限公司</w:t>
            </w:r>
          </w:p>
        </w:tc>
        <w:tc>
          <w:tcPr>
            <w:tcW w:w="1597" w:type="dxa"/>
            <w:vAlign w:val="center"/>
          </w:tcPr>
          <w:p w14:paraId="79C0B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25000吨/日</w:t>
            </w:r>
          </w:p>
        </w:tc>
        <w:tc>
          <w:tcPr>
            <w:tcW w:w="3495" w:type="dxa"/>
            <w:vAlign w:val="center"/>
          </w:tcPr>
          <w:p w14:paraId="1F489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出厂水</w:t>
            </w:r>
          </w:p>
        </w:tc>
        <w:tc>
          <w:tcPr>
            <w:tcW w:w="5667" w:type="dxa"/>
            <w:vAlign w:val="center"/>
          </w:tcPr>
          <w:p w14:paraId="68756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巫溪县渝宁水利水电开发有限公司（凤凰水厂）</w:t>
            </w:r>
          </w:p>
        </w:tc>
      </w:tr>
    </w:tbl>
    <w:p w14:paraId="51A4CB8B">
      <w:pPr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05DB4DCE">
      <w:pPr>
        <w:widowControl/>
        <w:ind w:firstLine="56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  <w:t>填报单位：巫溪县卫生健康委员会</w:t>
      </w:r>
      <w:r>
        <w:rPr>
          <w:rFonts w:hint="eastAsia" w:ascii="方正仿宋_GBK" w:hAnsi="方正仿宋_GBK" w:cs="方正仿宋_GBK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单位负责人：冯克林       填报时间：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2024年12月12日</w:t>
      </w:r>
    </w:p>
    <w:p w14:paraId="3315E80E">
      <w:pPr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1B6D94B6">
      <w:pPr>
        <w:widowControl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</w:pPr>
    </w:p>
    <w:p w14:paraId="275AC51B">
      <w:pPr>
        <w:widowControl/>
        <w:jc w:val="center"/>
        <w:rPr>
          <w:rFonts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  <w:t>水龙头水质监测监测点设置</w:t>
      </w:r>
    </w:p>
    <w:p w14:paraId="3C26907B">
      <w:pPr>
        <w:widowControl/>
        <w:jc w:val="center"/>
        <w:rPr>
          <w:rFonts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  <w:t xml:space="preserve">（农 </w:t>
      </w:r>
      <w:r>
        <w:rPr>
          <w:rFonts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  <w:t>村）</w:t>
      </w:r>
    </w:p>
    <w:tbl>
      <w:tblPr>
        <w:tblStyle w:val="2"/>
        <w:tblW w:w="139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539"/>
        <w:gridCol w:w="2015"/>
        <w:gridCol w:w="3481"/>
        <w:gridCol w:w="5083"/>
      </w:tblGrid>
      <w:tr w14:paraId="4D954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30" w:type="dxa"/>
            <w:vAlign w:val="center"/>
          </w:tcPr>
          <w:p w14:paraId="519F5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539" w:type="dxa"/>
            <w:vAlign w:val="center"/>
          </w:tcPr>
          <w:p w14:paraId="2E595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农村集中式供水</w:t>
            </w:r>
          </w:p>
        </w:tc>
        <w:tc>
          <w:tcPr>
            <w:tcW w:w="2015" w:type="dxa"/>
            <w:vAlign w:val="center"/>
          </w:tcPr>
          <w:p w14:paraId="03FC9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供水规模（m3）</w:t>
            </w:r>
          </w:p>
        </w:tc>
        <w:tc>
          <w:tcPr>
            <w:tcW w:w="3481" w:type="dxa"/>
            <w:vAlign w:val="center"/>
          </w:tcPr>
          <w:p w14:paraId="1A172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水样类型（出厂水/末梢水）</w:t>
            </w:r>
          </w:p>
        </w:tc>
        <w:tc>
          <w:tcPr>
            <w:tcW w:w="5083" w:type="dxa"/>
            <w:vAlign w:val="center"/>
          </w:tcPr>
          <w:p w14:paraId="7ABFD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监测地点</w:t>
            </w:r>
          </w:p>
        </w:tc>
      </w:tr>
      <w:tr w14:paraId="10FDB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Align w:val="center"/>
          </w:tcPr>
          <w:p w14:paraId="0B1D2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39" w:type="dxa"/>
            <w:vAlign w:val="center"/>
          </w:tcPr>
          <w:p w14:paraId="03FCF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尖山水厂</w:t>
            </w:r>
          </w:p>
        </w:tc>
        <w:tc>
          <w:tcPr>
            <w:tcW w:w="2015" w:type="dxa"/>
            <w:vAlign w:val="center"/>
          </w:tcPr>
          <w:p w14:paraId="5D73D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2000吨/日</w:t>
            </w:r>
          </w:p>
        </w:tc>
        <w:tc>
          <w:tcPr>
            <w:tcW w:w="3481" w:type="dxa"/>
            <w:vAlign w:val="top"/>
          </w:tcPr>
          <w:p w14:paraId="16D82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出厂水</w:t>
            </w:r>
          </w:p>
        </w:tc>
        <w:tc>
          <w:tcPr>
            <w:tcW w:w="5083" w:type="dxa"/>
            <w:vAlign w:val="center"/>
          </w:tcPr>
          <w:p w14:paraId="6EF8B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巫溪县尖山镇百步10社</w:t>
            </w:r>
          </w:p>
        </w:tc>
      </w:tr>
      <w:tr w14:paraId="19790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Align w:val="center"/>
          </w:tcPr>
          <w:p w14:paraId="48668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39" w:type="dxa"/>
            <w:vAlign w:val="center"/>
          </w:tcPr>
          <w:p w14:paraId="45760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尖山水厂</w:t>
            </w:r>
          </w:p>
        </w:tc>
        <w:tc>
          <w:tcPr>
            <w:tcW w:w="2015" w:type="dxa"/>
            <w:vAlign w:val="center"/>
          </w:tcPr>
          <w:p w14:paraId="00E5D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2000吨/日</w:t>
            </w:r>
          </w:p>
        </w:tc>
        <w:tc>
          <w:tcPr>
            <w:tcW w:w="3481" w:type="dxa"/>
            <w:vAlign w:val="top"/>
          </w:tcPr>
          <w:p w14:paraId="4A4E0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末梢水</w:t>
            </w:r>
          </w:p>
        </w:tc>
        <w:tc>
          <w:tcPr>
            <w:tcW w:w="5083" w:type="dxa"/>
            <w:vAlign w:val="center"/>
          </w:tcPr>
          <w:p w14:paraId="10380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巫溪县尖山镇聚宝路3号何劲燕家地坝</w:t>
            </w:r>
          </w:p>
        </w:tc>
      </w:tr>
      <w:tr w14:paraId="5B6B6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Align w:val="center"/>
          </w:tcPr>
          <w:p w14:paraId="29D4D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39" w:type="dxa"/>
            <w:vAlign w:val="center"/>
          </w:tcPr>
          <w:p w14:paraId="59E20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文峰水厂</w:t>
            </w:r>
          </w:p>
        </w:tc>
        <w:tc>
          <w:tcPr>
            <w:tcW w:w="2015" w:type="dxa"/>
            <w:vAlign w:val="center"/>
          </w:tcPr>
          <w:p w14:paraId="40F38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5000吨/日</w:t>
            </w:r>
          </w:p>
        </w:tc>
        <w:tc>
          <w:tcPr>
            <w:tcW w:w="3481" w:type="dxa"/>
            <w:vAlign w:val="top"/>
          </w:tcPr>
          <w:p w14:paraId="14E36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出厂水</w:t>
            </w:r>
          </w:p>
        </w:tc>
        <w:tc>
          <w:tcPr>
            <w:tcW w:w="5083" w:type="dxa"/>
            <w:vAlign w:val="center"/>
          </w:tcPr>
          <w:p w14:paraId="55DEF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巫溪县文峰镇思源1社</w:t>
            </w:r>
          </w:p>
        </w:tc>
      </w:tr>
      <w:tr w14:paraId="2CDB3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Align w:val="center"/>
          </w:tcPr>
          <w:p w14:paraId="61A71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39" w:type="dxa"/>
            <w:vAlign w:val="center"/>
          </w:tcPr>
          <w:p w14:paraId="6765B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文峰水厂</w:t>
            </w:r>
          </w:p>
        </w:tc>
        <w:tc>
          <w:tcPr>
            <w:tcW w:w="2015" w:type="dxa"/>
            <w:vAlign w:val="center"/>
          </w:tcPr>
          <w:p w14:paraId="18E7E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5000吨/日</w:t>
            </w:r>
          </w:p>
        </w:tc>
        <w:tc>
          <w:tcPr>
            <w:tcW w:w="3481" w:type="dxa"/>
            <w:vAlign w:val="top"/>
          </w:tcPr>
          <w:p w14:paraId="1E47D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末梢水</w:t>
            </w:r>
          </w:p>
        </w:tc>
        <w:tc>
          <w:tcPr>
            <w:tcW w:w="5083" w:type="dxa"/>
            <w:vAlign w:val="center"/>
          </w:tcPr>
          <w:p w14:paraId="72B7F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巫溪县文峰镇文峰大道渝东大酒店</w:t>
            </w:r>
          </w:p>
        </w:tc>
      </w:tr>
      <w:tr w14:paraId="4761A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Align w:val="center"/>
          </w:tcPr>
          <w:p w14:paraId="520FD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39" w:type="dxa"/>
            <w:vAlign w:val="center"/>
          </w:tcPr>
          <w:p w14:paraId="449A0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羊桥坝水厂</w:t>
            </w:r>
          </w:p>
        </w:tc>
        <w:tc>
          <w:tcPr>
            <w:tcW w:w="2015" w:type="dxa"/>
            <w:vAlign w:val="center"/>
          </w:tcPr>
          <w:p w14:paraId="4E7C4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6000吨/日</w:t>
            </w:r>
          </w:p>
        </w:tc>
        <w:tc>
          <w:tcPr>
            <w:tcW w:w="3481" w:type="dxa"/>
            <w:vAlign w:val="top"/>
          </w:tcPr>
          <w:p w14:paraId="46CFD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出厂水</w:t>
            </w:r>
          </w:p>
        </w:tc>
        <w:tc>
          <w:tcPr>
            <w:tcW w:w="5083" w:type="dxa"/>
            <w:vAlign w:val="center"/>
          </w:tcPr>
          <w:p w14:paraId="20EEF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巫溪县古路镇古路村8社</w:t>
            </w:r>
          </w:p>
        </w:tc>
      </w:tr>
      <w:tr w14:paraId="0706A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Align w:val="center"/>
          </w:tcPr>
          <w:p w14:paraId="5912C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39" w:type="dxa"/>
            <w:vAlign w:val="center"/>
          </w:tcPr>
          <w:p w14:paraId="589FC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羊桥坝水厂</w:t>
            </w:r>
          </w:p>
        </w:tc>
        <w:tc>
          <w:tcPr>
            <w:tcW w:w="2015" w:type="dxa"/>
            <w:vAlign w:val="center"/>
          </w:tcPr>
          <w:p w14:paraId="77479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6000吨/日</w:t>
            </w:r>
          </w:p>
        </w:tc>
        <w:tc>
          <w:tcPr>
            <w:tcW w:w="3481" w:type="dxa"/>
            <w:vAlign w:val="top"/>
          </w:tcPr>
          <w:p w14:paraId="2E4B3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末梢水</w:t>
            </w:r>
          </w:p>
        </w:tc>
        <w:tc>
          <w:tcPr>
            <w:tcW w:w="5083" w:type="dxa"/>
            <w:vAlign w:val="center"/>
          </w:tcPr>
          <w:p w14:paraId="7080F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巫溪县古路镇古路村8社钟庭案家</w:t>
            </w:r>
          </w:p>
        </w:tc>
      </w:tr>
    </w:tbl>
    <w:p w14:paraId="454180E1">
      <w:pPr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72BC2809">
      <w:pPr>
        <w:spacing w:line="594" w:lineRule="exact"/>
        <w:rPr>
          <w:rFonts w:ascii="Times New Roman" w:hAnsi="Times New Roman" w:eastAsia="方正仿宋_GBK" w:cs="Times New Roman"/>
          <w:szCs w:val="28"/>
        </w:rPr>
      </w:pPr>
    </w:p>
    <w:p w14:paraId="74BB59CB">
      <w:pPr>
        <w:widowControl/>
        <w:ind w:firstLine="56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  <w:t>填报单位：巫溪县卫生健康委员会</w:t>
      </w:r>
      <w:r>
        <w:rPr>
          <w:rFonts w:hint="eastAsia" w:ascii="方正仿宋_GBK" w:hAnsi="方正仿宋_GBK" w:cs="方正仿宋_GBK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单位负责人：冯克林       填报时间：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2024年12月12日</w:t>
      </w:r>
    </w:p>
    <w:p w14:paraId="7C49810A"/>
    <w:p w14:paraId="7170222A">
      <w:pPr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66D551CF">
      <w:pPr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31FDF622">
      <w:pPr>
        <w:widowControl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</w:pPr>
      <w:r>
        <w:rPr>
          <w:rFonts w:hint="eastAsia" w:eastAsia="黑体" w:cs="Times New Roman"/>
          <w:b/>
          <w:bCs/>
          <w:color w:val="000000"/>
          <w:kern w:val="0"/>
          <w:sz w:val="44"/>
          <w:szCs w:val="44"/>
          <w:lang w:val="en-US" w:eastAsia="zh-CN"/>
        </w:rPr>
        <w:t>巫溪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  <w:t>县</w:t>
      </w:r>
      <w:r>
        <w:rPr>
          <w:rFonts w:hint="eastAsia" w:eastAsia="黑体" w:cs="Times New Roman"/>
          <w:b/>
          <w:bCs/>
          <w:color w:val="000000"/>
          <w:kern w:val="0"/>
          <w:sz w:val="44"/>
          <w:szCs w:val="44"/>
          <w:lang w:val="en-US" w:eastAsia="zh-CN"/>
        </w:rPr>
        <w:t>第四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  <w:t>季度出厂水水质信息公布表</w:t>
      </w:r>
    </w:p>
    <w:p w14:paraId="2370CD5F">
      <w:pPr>
        <w:widowControl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  <w:t>（城市）</w:t>
      </w:r>
    </w:p>
    <w:tbl>
      <w:tblPr>
        <w:tblStyle w:val="2"/>
        <w:tblW w:w="146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167"/>
        <w:gridCol w:w="885"/>
        <w:gridCol w:w="765"/>
        <w:gridCol w:w="1114"/>
        <w:gridCol w:w="1166"/>
        <w:gridCol w:w="984"/>
        <w:gridCol w:w="1000"/>
        <w:gridCol w:w="950"/>
        <w:gridCol w:w="1216"/>
        <w:gridCol w:w="767"/>
        <w:gridCol w:w="1017"/>
        <w:gridCol w:w="968"/>
        <w:gridCol w:w="816"/>
      </w:tblGrid>
      <w:tr w14:paraId="6A345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02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A2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市政水厂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CF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季度</w:t>
            </w:r>
          </w:p>
        </w:tc>
        <w:tc>
          <w:tcPr>
            <w:tcW w:w="107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01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监测指标</w:t>
            </w:r>
          </w:p>
        </w:tc>
      </w:tr>
      <w:tr w14:paraId="3B729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3A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53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25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8B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菌落总数（CFU/mL）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AD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总大肠菌群（MPN/100mL或CFU/100mL）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97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大肠埃希氏菌（MPN/100mL或CFU/100mL）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A4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色度（铂钴色度单位）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04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浑浊度（NTU-散射浊度单位）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54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臭和味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2F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（CODMn法，以O2计，mg/L）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44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肉眼可见物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69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游离氯（mg/L）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C2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二氧化氯（mg/L）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18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8A6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 w14:paraId="622F1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《生活饮用水卫生标准》（GB5749-20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）指标限值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83E1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3301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不得检出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12BC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不得检出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86CD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A5DE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FC5A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无异臭、异味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AF78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B8F5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4E19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0.3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F38E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0.1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30F6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561C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8D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379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D8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巫溪县渝宁水利水电开发有限公司（北门沟）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9C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81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80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64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B2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F7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2B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79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0.45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EE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14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12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0.24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D9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4C3F6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97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387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F7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巫溪县渝宁水利水电开发有限公司（凤凰水厂）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0F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04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75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9A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71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99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0E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E3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0.69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D8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00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14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0.25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4F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</w:tbl>
    <w:p w14:paraId="4BD84C84">
      <w:pPr>
        <w:widowControl/>
        <w:ind w:firstLine="56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</w:pPr>
    </w:p>
    <w:p w14:paraId="7E96945B">
      <w:pPr>
        <w:widowControl/>
        <w:ind w:firstLine="56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  <w:t>填报单位：巫溪县卫生健康委员会</w:t>
      </w:r>
      <w:r>
        <w:rPr>
          <w:rFonts w:hint="eastAsia" w:ascii="方正仿宋_GBK" w:hAnsi="方正仿宋_GBK" w:cs="方正仿宋_GBK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单位负责人：冯克林       填报时间：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2024年12月12日</w:t>
      </w:r>
    </w:p>
    <w:p w14:paraId="29C270B9">
      <w:pPr>
        <w:widowControl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</w:pPr>
      <w:r>
        <w:rPr>
          <w:rFonts w:hint="eastAsia" w:eastAsia="黑体" w:cs="Times New Roman"/>
          <w:b/>
          <w:bCs/>
          <w:color w:val="000000"/>
          <w:kern w:val="0"/>
          <w:sz w:val="44"/>
          <w:szCs w:val="44"/>
          <w:lang w:val="en-US" w:eastAsia="zh-CN"/>
        </w:rPr>
        <w:t>巫溪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  <w:t>县</w:t>
      </w:r>
      <w:r>
        <w:rPr>
          <w:rFonts w:hint="eastAsia" w:eastAsia="黑体" w:cs="Times New Roman"/>
          <w:b/>
          <w:bCs/>
          <w:color w:val="000000"/>
          <w:kern w:val="0"/>
          <w:sz w:val="44"/>
          <w:szCs w:val="44"/>
          <w:lang w:val="en-US" w:eastAsia="zh-CN"/>
        </w:rPr>
        <w:t>第四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  <w:t>季度出厂水水质信息公布表</w:t>
      </w:r>
    </w:p>
    <w:p w14:paraId="72A0D7D9">
      <w:pPr>
        <w:spacing w:line="594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  <w:t>（农村）</w:t>
      </w:r>
    </w:p>
    <w:tbl>
      <w:tblPr>
        <w:tblStyle w:val="2"/>
        <w:tblW w:w="142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070"/>
        <w:gridCol w:w="829"/>
        <w:gridCol w:w="867"/>
        <w:gridCol w:w="1167"/>
        <w:gridCol w:w="1100"/>
        <w:gridCol w:w="983"/>
        <w:gridCol w:w="1150"/>
        <w:gridCol w:w="883"/>
        <w:gridCol w:w="1267"/>
        <w:gridCol w:w="817"/>
        <w:gridCol w:w="734"/>
        <w:gridCol w:w="733"/>
        <w:gridCol w:w="800"/>
      </w:tblGrid>
      <w:tr w14:paraId="3C36F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86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A9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农村集中式供水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53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季度</w:t>
            </w:r>
          </w:p>
        </w:tc>
        <w:tc>
          <w:tcPr>
            <w:tcW w:w="105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BF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监测指标</w:t>
            </w:r>
          </w:p>
        </w:tc>
      </w:tr>
      <w:tr w14:paraId="04A1B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C9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FE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64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A1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菌落总数（CFU/mL）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E7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总大肠菌群（MPN/100mL或CFU/100mL）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98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大肠埃希氏菌（MPN/100mL或CFU/100mL）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67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色度（铂钴色度单位）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7D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浑浊度（NTU-散射浊度单位）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3A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臭和味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19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（CODMn法，以O2计，mg/L）a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5B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肉眼可见物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9F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游离氯（mg/L）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C3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二氧化氯（mg/L）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5C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FE6B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 w14:paraId="2D71EBF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《生活饮用水卫生标准》（GB5749-20</w:t>
            </w:r>
            <w:r>
              <w:rPr>
                <w:rFonts w:hint="eastAsia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）指标限值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C4FE5A2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eastAsia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8C7DA24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不得检出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BC79FE9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不得检出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FD64A4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eastAsia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6D0793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eastAsia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112DB44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无异臭、异味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D8488A3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eastAsia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65EE101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05A684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0.3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2EB5809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0.1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76BBCFA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2ABB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0E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388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E3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尖山水厂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15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32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51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6E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2A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54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39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EB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1.55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76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BF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6D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0.27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04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7AD68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07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390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F7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文峰水厂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B7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E2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7F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0D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B5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0E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E8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C5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0.84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3D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8C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2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0.27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15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488D4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46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392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A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羊桥坝水厂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42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91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9C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4E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27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98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76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17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0.82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86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46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F3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0.25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17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</w:tbl>
    <w:p w14:paraId="15229F6C">
      <w:pPr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32D56B1C">
      <w:pPr>
        <w:widowControl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  <w:u w:val="single"/>
        </w:rPr>
      </w:pPr>
    </w:p>
    <w:p w14:paraId="48442063">
      <w:pPr>
        <w:widowControl/>
        <w:ind w:firstLine="56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  <w:t>填报单位：巫溪县卫生健康委员会</w:t>
      </w:r>
      <w:r>
        <w:rPr>
          <w:rFonts w:hint="eastAsia" w:ascii="方正仿宋_GBK" w:hAnsi="方正仿宋_GBK" w:cs="方正仿宋_GBK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单位负责人：冯克林       填报时间：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2024年12月12日</w:t>
      </w:r>
    </w:p>
    <w:p w14:paraId="3E8DF3E0">
      <w:pPr>
        <w:widowControl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  <w:u w:val="single"/>
        </w:rPr>
      </w:pPr>
    </w:p>
    <w:p w14:paraId="572E902F">
      <w:pPr>
        <w:widowControl/>
        <w:jc w:val="center"/>
        <w:rPr>
          <w:rFonts w:hint="eastAsia" w:ascii="Times New Roman" w:hAnsi="Times New Roman" w:eastAsia="黑体" w:cs="Times New Roman"/>
          <w:b/>
          <w:bCs/>
          <w:color w:val="000000"/>
          <w:kern w:val="0"/>
          <w:sz w:val="44"/>
          <w:szCs w:val="44"/>
          <w:lang w:val="en-US" w:eastAsia="zh-CN"/>
        </w:rPr>
      </w:pPr>
    </w:p>
    <w:p w14:paraId="511718B0">
      <w:pPr>
        <w:widowControl/>
        <w:jc w:val="center"/>
        <w:rPr>
          <w:rFonts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44"/>
          <w:szCs w:val="44"/>
          <w:lang w:val="en-US" w:eastAsia="zh-CN"/>
        </w:rPr>
        <w:t>巫溪县第四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  <w:t>季度水龙头水质信息公布表</w:t>
      </w:r>
    </w:p>
    <w:p w14:paraId="6CA3A3F9">
      <w:pPr>
        <w:spacing w:line="594" w:lineRule="exact"/>
        <w:ind w:firstLine="6144" w:firstLineChars="17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  <w:t>（城市）</w:t>
      </w:r>
    </w:p>
    <w:tbl>
      <w:tblPr>
        <w:tblStyle w:val="2"/>
        <w:tblW w:w="147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617"/>
        <w:gridCol w:w="616"/>
        <w:gridCol w:w="800"/>
        <w:gridCol w:w="1184"/>
        <w:gridCol w:w="1183"/>
        <w:gridCol w:w="800"/>
        <w:gridCol w:w="1033"/>
        <w:gridCol w:w="1084"/>
        <w:gridCol w:w="1200"/>
        <w:gridCol w:w="1050"/>
        <w:gridCol w:w="866"/>
        <w:gridCol w:w="900"/>
        <w:gridCol w:w="717"/>
      </w:tblGrid>
      <w:tr w14:paraId="4FEB2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30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5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城市水龙头采样点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5C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季度</w:t>
            </w:r>
          </w:p>
        </w:tc>
        <w:tc>
          <w:tcPr>
            <w:tcW w:w="108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89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监测指标</w:t>
            </w:r>
          </w:p>
        </w:tc>
      </w:tr>
      <w:tr w14:paraId="1BA1C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FB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73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8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AB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菌落总数（CFU/mL）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38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总大肠菌群（MPN/100mL或CFU/100mL）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F6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大肠埃希氏菌（MPN/100mL或CFU/100mL）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42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色度（铂钴色度单位）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0D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浑浊度（NTU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-散射浊度单位）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0A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臭和味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83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（CODMn法，以O2计，mg/L）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6E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肉眼可见物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0B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游离氯（mg/L）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B6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二氧化氯（mg/L）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34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4F2C0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3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 w14:paraId="6C79C48E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《生活饮用水卫生标准》（GB5749-20</w:t>
            </w: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）指标限值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55EEFC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≤</w:t>
            </w: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10B9483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不得检出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C009FA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不得检出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EDDBA83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≤</w:t>
            </w: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7142B4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≤</w:t>
            </w: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B486045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无异臭、异味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A882384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≤</w:t>
            </w: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6B70BF9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E0C85A1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A493236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AA6AAB4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A637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F3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380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38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巫溪县城厢镇派出所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E6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18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FD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0A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2A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FD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AA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31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02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4B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35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0.13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82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728AF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D4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381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2E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巫溪县大酒店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0C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5D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34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0E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34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9B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8D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00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E5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E8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11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0.12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BB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1E256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3B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382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8F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巫溪县守柴炉烤鸭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E8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E6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36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6C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47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&lt;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FC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&lt;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72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A5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33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74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88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0.13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95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1688F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B3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383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01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巫溪县博宇酒店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E9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81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78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3C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C9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&lt;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A8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&lt;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24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5A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0.74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6B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8C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B7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0.17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2E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34FD6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95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384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25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巫溪县帝豪大酒店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F1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FF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66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AF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D5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&lt;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71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&lt;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A3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FF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D5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3C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E2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0.23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80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549C4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C3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385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94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巫溪县水韵酒店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17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C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65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6F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14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&lt;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E9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&lt;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75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0B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70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9E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8F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0.20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AE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6D98C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C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386</w:t>
            </w: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B8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巫溪县疾病预防控制中心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D2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3F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1A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74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F2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&lt;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D0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&lt;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E8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2D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0.91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13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CA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C6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0.17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95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</w:tbl>
    <w:p w14:paraId="0C7838BA">
      <w:pPr>
        <w:widowControl/>
        <w:ind w:firstLine="56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</w:pPr>
      <w:bookmarkStart w:id="0" w:name="_GoBack"/>
      <w:bookmarkEnd w:id="0"/>
    </w:p>
    <w:p w14:paraId="5AF31E61">
      <w:pPr>
        <w:widowControl/>
        <w:ind w:firstLine="56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  <w:t>填报单位：巫溪县卫生健康委员会</w:t>
      </w:r>
      <w:r>
        <w:rPr>
          <w:rFonts w:hint="eastAsia" w:ascii="方正仿宋_GBK" w:hAnsi="方正仿宋_GBK" w:cs="方正仿宋_GBK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单位负责人：冯克林       填报时间：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2024年12月12日</w:t>
      </w:r>
    </w:p>
    <w:p w14:paraId="395989DE">
      <w:pPr>
        <w:widowControl/>
        <w:jc w:val="center"/>
        <w:rPr>
          <w:rFonts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44"/>
          <w:szCs w:val="44"/>
          <w:lang w:val="en-US" w:eastAsia="zh-CN"/>
        </w:rPr>
        <w:t>巫溪县第四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  <w:t>季度水龙头水质信息公布表</w:t>
      </w:r>
    </w:p>
    <w:p w14:paraId="555F863E">
      <w:pPr>
        <w:spacing w:line="594" w:lineRule="exact"/>
        <w:ind w:firstLine="6505" w:firstLineChars="18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  <w:t>（</w:t>
      </w:r>
      <w:r>
        <w:rPr>
          <w:rFonts w:hint="eastAsia" w:eastAsia="黑体" w:cs="Times New Roman"/>
          <w:b/>
          <w:bCs/>
          <w:color w:val="000000"/>
          <w:kern w:val="0"/>
          <w:sz w:val="36"/>
          <w:szCs w:val="36"/>
          <w:lang w:val="en-US" w:eastAsia="zh-CN"/>
        </w:rPr>
        <w:t>农村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  <w:t>）</w:t>
      </w:r>
    </w:p>
    <w:tbl>
      <w:tblPr>
        <w:tblStyle w:val="2"/>
        <w:tblW w:w="146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142"/>
        <w:gridCol w:w="658"/>
        <w:gridCol w:w="983"/>
        <w:gridCol w:w="1200"/>
        <w:gridCol w:w="1217"/>
        <w:gridCol w:w="1033"/>
        <w:gridCol w:w="850"/>
        <w:gridCol w:w="867"/>
        <w:gridCol w:w="1266"/>
        <w:gridCol w:w="884"/>
        <w:gridCol w:w="1000"/>
        <w:gridCol w:w="1134"/>
        <w:gridCol w:w="633"/>
      </w:tblGrid>
      <w:tr w14:paraId="7F967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5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F8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农村水龙头采样地点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DB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季度</w:t>
            </w:r>
          </w:p>
        </w:tc>
        <w:tc>
          <w:tcPr>
            <w:tcW w:w="110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FA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监测指标</w:t>
            </w:r>
          </w:p>
        </w:tc>
      </w:tr>
      <w:tr w14:paraId="69295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0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2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C0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11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菌落总数（CFU/mL）a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EE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总大肠菌群（MPN/100mL或CFU/100mL）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A0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大肠埃希氏菌（MPN/100mL或CFU/100mL）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1F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色度（铂钴色度单位）a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61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浑浊度（NTU-散射浊度单位）a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66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臭和味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6A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（CODMn法，以O2计，mg/L）a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C1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肉眼可见物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20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游离氯（mg/L）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51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二氧化氯（mg/L）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29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3832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 w14:paraId="12FE1826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《生活饮用水卫生标准》（GB5749-20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）指标限值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F6A3279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≤</w:t>
            </w: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B8F4F21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不得检出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9C147FD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不得检出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DB74A04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≤</w:t>
            </w: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082BC10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≤</w:t>
            </w: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773AC5F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无异臭、异味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0853E13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≤</w:t>
            </w: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8880E49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03BFAD7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F3F2030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B3C245B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BEFF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7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389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84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巫溪县尖山镇聚宝路何劲燕家地坝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C3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FB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4B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96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FB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DC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57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 w14:paraId="34C45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E1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1.43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2A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0A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9A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0.09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61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4DDF6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07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391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64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巫溪县文峰镇文峰大道渝东大酒店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1F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0C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CB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EB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FC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E3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EC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BF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0.90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C7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E5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2C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0.12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FF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7D725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ED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393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1F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巫溪县古路镇古路村8社钟庭案家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99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79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74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A8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未检出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05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A9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AC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DB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0.49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43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B7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39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0.12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3C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</w:tbl>
    <w:p w14:paraId="51E44598"/>
    <w:p w14:paraId="57381E21">
      <w:pPr>
        <w:widowControl/>
        <w:ind w:firstLine="56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  <w:t>填报单位：巫溪县卫生健康委员会</w:t>
      </w:r>
      <w:r>
        <w:rPr>
          <w:rFonts w:hint="eastAsia" w:ascii="方正仿宋_GBK" w:hAnsi="方正仿宋_GBK" w:cs="方正仿宋_GBK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单位负责人：冯克林       填报时间：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2024年12月12日</w:t>
      </w:r>
    </w:p>
    <w:p w14:paraId="63C64746"/>
    <w:sectPr>
      <w:pgSz w:w="16838" w:h="11906" w:orient="landscape"/>
      <w:pgMar w:top="1361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334B9B-2000-466D-B4BA-07EA3BDE67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25493CF-1C51-4BC3-B86B-09E5591F95D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26CC621-F2C7-4255-9032-5C3AEC6A9EA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AAD7B79-83CB-4143-A5C4-2F77604F369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67113"/>
    <w:rsid w:val="047563BF"/>
    <w:rsid w:val="09A67113"/>
    <w:rsid w:val="0D0A78C0"/>
    <w:rsid w:val="178A1D29"/>
    <w:rsid w:val="1D5A219E"/>
    <w:rsid w:val="1D7F4293"/>
    <w:rsid w:val="20564E9E"/>
    <w:rsid w:val="212C6E71"/>
    <w:rsid w:val="2D3227EF"/>
    <w:rsid w:val="33D75E9F"/>
    <w:rsid w:val="36A93B22"/>
    <w:rsid w:val="371116C7"/>
    <w:rsid w:val="38086A85"/>
    <w:rsid w:val="397A17A6"/>
    <w:rsid w:val="3D962E9A"/>
    <w:rsid w:val="48F1583A"/>
    <w:rsid w:val="57C32112"/>
    <w:rsid w:val="64720FFA"/>
    <w:rsid w:val="64A66831"/>
    <w:rsid w:val="656E7BE6"/>
    <w:rsid w:val="6B317667"/>
    <w:rsid w:val="73D97178"/>
    <w:rsid w:val="769604E1"/>
    <w:rsid w:val="782A6668"/>
    <w:rsid w:val="7AB81A37"/>
    <w:rsid w:val="7C48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591</Words>
  <Characters>652</Characters>
  <Lines>0</Lines>
  <Paragraphs>0</Paragraphs>
  <TotalTime>6</TotalTime>
  <ScaleCrop>false</ScaleCrop>
  <LinksUpToDate>false</LinksUpToDate>
  <CharactersWithSpaces>658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2024-12-12T01:55:00Z</dcterms:created>
  <dc:creator>珊</dc:creator>
  <cp:lastModifiedBy>WPS_1553508866</cp:lastModifiedBy>
  <cp:lastPrinted>2024-12-12T02:18:00Z</cp:lastPrinted>
  <dcterms:modified xsi:type="dcterms:W3CDTF">2024-12-12T08:18:16Z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354ED967FF5D42EFBE7CD01B06EA2B30_13</vt:lpwstr>
  </property>
</Properties>
</file>