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E39B2">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lang w:val="en-US" w:eastAsia="zh-CN"/>
        </w:rPr>
        <w:t>巫溪县红池坝镇农业服务中心</w:t>
      </w:r>
      <w:r>
        <w:rPr>
          <w:rFonts w:hint="eastAsia" w:ascii="华文中宋" w:hAnsi="华文中宋" w:eastAsia="华文中宋" w:cs="华文中宋"/>
          <w:sz w:val="44"/>
          <w:szCs w:val="44"/>
        </w:rPr>
        <w:t>20</w:t>
      </w:r>
      <w:r>
        <w:rPr>
          <w:rFonts w:ascii="华文中宋" w:hAnsi="华文中宋" w:eastAsia="华文中宋" w:cs="华文中宋"/>
          <w:sz w:val="44"/>
          <w:szCs w:val="44"/>
        </w:rPr>
        <w:t>2</w:t>
      </w:r>
      <w:r>
        <w:rPr>
          <w:rFonts w:hint="eastAsia" w:ascii="华文中宋" w:hAnsi="华文中宋" w:eastAsia="华文中宋" w:cs="华文中宋"/>
          <w:sz w:val="44"/>
          <w:szCs w:val="44"/>
          <w:lang w:val="en-US" w:eastAsia="zh-CN"/>
        </w:rPr>
        <w:t>4</w:t>
      </w:r>
      <w:r>
        <w:rPr>
          <w:rFonts w:hint="eastAsia" w:ascii="华文中宋" w:hAnsi="华文中宋" w:eastAsia="华文中宋" w:cs="华文中宋"/>
          <w:sz w:val="44"/>
          <w:szCs w:val="44"/>
        </w:rPr>
        <w:t>年部门预算情况说明</w:t>
      </w:r>
    </w:p>
    <w:p w14:paraId="0BDF5125">
      <w:pPr>
        <w:spacing w:line="600" w:lineRule="exact"/>
        <w:ind w:firstLine="880" w:firstLineChars="200"/>
        <w:jc w:val="center"/>
        <w:rPr>
          <w:rFonts w:hint="eastAsia" w:ascii="华文中宋" w:hAnsi="华文中宋" w:eastAsia="华文中宋" w:cs="华文中宋"/>
          <w:sz w:val="44"/>
          <w:szCs w:val="44"/>
        </w:rPr>
      </w:pPr>
    </w:p>
    <w:p w14:paraId="198CBB72">
      <w:pPr>
        <w:numPr>
          <w:ilvl w:val="0"/>
          <w:numId w:val="1"/>
        </w:num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单位基本情况</w:t>
      </w:r>
    </w:p>
    <w:p w14:paraId="21749FD4">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（一）职能职责。</w:t>
      </w:r>
    </w:p>
    <w:p w14:paraId="39954D1F">
      <w:pPr>
        <w:pStyle w:val="4"/>
        <w:tabs>
          <w:tab w:val="center" w:pos="4153"/>
          <w:tab w:val="left" w:pos="7275"/>
        </w:tabs>
        <w:spacing w:line="600" w:lineRule="exact"/>
        <w:ind w:left="640" w:firstLine="0" w:firstLineChars="0"/>
        <w:jc w:val="left"/>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红池坝镇</w:t>
      </w:r>
      <w:r>
        <w:rPr>
          <w:rFonts w:hint="eastAsia" w:ascii="方正仿宋_GBK" w:hAnsi="方正仿宋_GBK" w:eastAsia="方正仿宋_GBK" w:cs="仿宋"/>
          <w:sz w:val="32"/>
          <w:szCs w:val="32"/>
          <w:lang w:val="en-US" w:eastAsia="zh-CN"/>
        </w:rPr>
        <w:t>农业服务中心</w:t>
      </w:r>
      <w:r>
        <w:rPr>
          <w:rFonts w:hint="eastAsia" w:ascii="方正仿宋_GBK" w:hAnsi="方正仿宋_GBK" w:eastAsia="方正仿宋_GBK" w:cs="仿宋"/>
          <w:sz w:val="32"/>
          <w:szCs w:val="32"/>
        </w:rPr>
        <w:t>是</w:t>
      </w:r>
      <w:r>
        <w:rPr>
          <w:rFonts w:hint="eastAsia" w:ascii="方正仿宋_GBK" w:hAnsi="方正仿宋_GBK" w:eastAsia="方正仿宋_GBK" w:cs="仿宋"/>
          <w:sz w:val="32"/>
          <w:szCs w:val="32"/>
          <w:lang w:val="en-US" w:eastAsia="zh-CN"/>
        </w:rPr>
        <w:t>红池坝镇</w:t>
      </w:r>
      <w:bookmarkStart w:id="0" w:name="_GoBack"/>
      <w:bookmarkEnd w:id="0"/>
      <w:r>
        <w:rPr>
          <w:rFonts w:hint="eastAsia" w:ascii="方正仿宋_GBK" w:hAnsi="方正仿宋_GBK" w:eastAsia="方正仿宋_GBK" w:cs="仿宋"/>
          <w:sz w:val="32"/>
          <w:szCs w:val="32"/>
          <w:lang w:val="en-US" w:eastAsia="zh-CN"/>
        </w:rPr>
        <w:t>人民政府</w:t>
      </w:r>
      <w:r>
        <w:rPr>
          <w:rFonts w:hint="eastAsia" w:ascii="方正仿宋_GBK" w:hAnsi="方正仿宋_GBK" w:eastAsia="方正仿宋_GBK" w:cs="仿宋"/>
          <w:sz w:val="32"/>
          <w:szCs w:val="32"/>
        </w:rPr>
        <w:t>的下设机构。主要职责具体包括：认真贯彻执行党和国家的各项方针、政策；负责辖区内的城市建设和管理等工作；负责辖区内的维护稳定及社会治安治理工作；负责民事调解、法律服务工作，维护村民的合法权益；负责拥军优属、优抚安置、社会救济、社会福利、社会文化、科普、体育、教育等工作；发展全镇经济，管理全镇各项国有资产；组织提供人才、科技、信息和其他各种服务，推动全镇经济发展和维护市场经济秩序；负责计划生育、劳动就业和民事调解等工作；保障少数民族的权益。指导和帮助村社区居民委员会搞好组织建设和制度建设以及群众自治；配合有关部门做好防汛、防风、防火、防震、抢险和防灾工作。向县人民政府反映居民群众的意见和要求，办理人民群众来信来访事项。承办县委、县政府交办的其他事项。</w:t>
      </w:r>
    </w:p>
    <w:p w14:paraId="3C4F0923">
      <w:pPr>
        <w:pStyle w:val="4"/>
        <w:tabs>
          <w:tab w:val="center" w:pos="4153"/>
          <w:tab w:val="left" w:pos="7275"/>
        </w:tabs>
        <w:spacing w:line="600" w:lineRule="exact"/>
        <w:ind w:left="640" w:firstLine="0" w:firstLineChars="0"/>
        <w:jc w:val="left"/>
        <w:rPr>
          <w:rFonts w:hint="eastAsia" w:ascii="方正仿宋_GBK" w:eastAsia="方正仿宋_GBK"/>
          <w:sz w:val="32"/>
          <w:szCs w:val="32"/>
        </w:rPr>
      </w:pPr>
      <w:r>
        <w:rPr>
          <w:rFonts w:hint="eastAsia" w:ascii="方正仿宋_GBK" w:eastAsia="方正仿宋_GBK"/>
          <w:sz w:val="32"/>
          <w:szCs w:val="32"/>
        </w:rPr>
        <w:t>（二）单位</w:t>
      </w:r>
      <w:r>
        <w:rPr>
          <w:rFonts w:ascii="方正仿宋_GBK" w:eastAsia="方正仿宋_GBK"/>
          <w:sz w:val="32"/>
          <w:szCs w:val="32"/>
        </w:rPr>
        <w:t>构成</w:t>
      </w:r>
      <w:r>
        <w:rPr>
          <w:rFonts w:hint="eastAsia" w:ascii="方正仿宋_GBK" w:eastAsia="方正仿宋_GBK"/>
          <w:sz w:val="32"/>
          <w:szCs w:val="32"/>
        </w:rPr>
        <w:t>。</w:t>
      </w:r>
    </w:p>
    <w:p w14:paraId="530AD67B">
      <w:pPr>
        <w:ind w:firstLine="640" w:firstLineChars="200"/>
        <w:rPr>
          <w:rFonts w:hint="eastAsia" w:ascii="方正仿宋_GBK" w:eastAsia="方正仿宋_GBK"/>
          <w:sz w:val="32"/>
          <w:szCs w:val="32"/>
          <w:lang w:eastAsia="zh-CN"/>
        </w:rPr>
      </w:pPr>
      <w:r>
        <w:rPr>
          <w:rFonts w:hint="eastAsia" w:ascii="方正仿宋_GBK" w:hAnsi="方正仿宋_GBK" w:eastAsia="方正仿宋_GBK" w:cs="仿宋"/>
          <w:sz w:val="32"/>
          <w:szCs w:val="32"/>
        </w:rPr>
        <w:t>巫溪县红池坝镇</w:t>
      </w:r>
      <w:r>
        <w:rPr>
          <w:rFonts w:hint="eastAsia" w:ascii="方正仿宋_GBK" w:hAnsi="方正仿宋_GBK" w:eastAsia="方正仿宋_GBK" w:cs="仿宋"/>
          <w:sz w:val="32"/>
          <w:szCs w:val="32"/>
          <w:lang w:val="en-US" w:eastAsia="zh-CN"/>
        </w:rPr>
        <w:t>农业服务中心</w:t>
      </w:r>
      <w:r>
        <w:rPr>
          <w:rFonts w:hint="eastAsia" w:ascii="方正仿宋_GBK" w:hAnsi="方正仿宋_GBK" w:eastAsia="方正仿宋_GBK" w:cs="仿宋"/>
          <w:sz w:val="32"/>
          <w:szCs w:val="32"/>
        </w:rPr>
        <w:t>设置事业站所5个：农业服务中心、文化服务中心、劳动就业和社会保障服务所，设立退役军人服务站、综合行政执法大队</w:t>
      </w:r>
      <w:r>
        <w:rPr>
          <w:rFonts w:hint="eastAsia" w:ascii="方正仿宋_GBK" w:hAnsi="方正仿宋_GBK" w:eastAsia="方正仿宋_GBK" w:cs="仿宋"/>
          <w:sz w:val="32"/>
          <w:szCs w:val="32"/>
          <w:lang w:eastAsia="zh-CN"/>
        </w:rPr>
        <w:t>。</w:t>
      </w:r>
    </w:p>
    <w:p w14:paraId="0C452A5C">
      <w:pPr>
        <w:numPr>
          <w:ilvl w:val="0"/>
          <w:numId w:val="1"/>
        </w:num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部门</w:t>
      </w:r>
      <w:r>
        <w:rPr>
          <w:rFonts w:ascii="方正仿宋_GBK" w:eastAsia="方正仿宋_GBK"/>
          <w:sz w:val="32"/>
          <w:szCs w:val="32"/>
        </w:rPr>
        <w:t>收支总体情况</w:t>
      </w:r>
    </w:p>
    <w:p w14:paraId="1BF43E43">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（一）收入预算：</w:t>
      </w:r>
      <w:r>
        <w:rPr>
          <w:rFonts w:hint="eastAsia" w:ascii="方正仿宋_GBK" w:eastAsia="方正仿宋_GBK"/>
          <w:sz w:val="32"/>
          <w:szCs w:val="32"/>
          <w:lang w:eastAsia="zh-CN"/>
        </w:rPr>
        <w:t>2024</w:t>
      </w:r>
      <w:r>
        <w:rPr>
          <w:rFonts w:hint="eastAsia" w:ascii="方正仿宋_GBK" w:eastAsia="方正仿宋_GBK"/>
          <w:sz w:val="32"/>
          <w:szCs w:val="32"/>
        </w:rPr>
        <w:t>年年初预算数</w:t>
      </w:r>
      <w:r>
        <w:rPr>
          <w:rFonts w:hint="eastAsia" w:ascii="方正仿宋_GBK" w:eastAsia="方正仿宋_GBK"/>
          <w:sz w:val="32"/>
          <w:szCs w:val="32"/>
          <w:lang w:val="en-US" w:eastAsia="zh-CN"/>
        </w:rPr>
        <w:t>265.35</w:t>
      </w:r>
      <w:r>
        <w:rPr>
          <w:rFonts w:hint="eastAsia" w:ascii="方正仿宋_GBK" w:eastAsia="方正仿宋_GBK"/>
          <w:sz w:val="32"/>
          <w:szCs w:val="32"/>
        </w:rPr>
        <w:t>万元，其中：一般公共预算拨款</w:t>
      </w:r>
      <w:r>
        <w:rPr>
          <w:rFonts w:hint="eastAsia" w:ascii="方正仿宋_GBK" w:eastAsia="方正仿宋_GBK"/>
          <w:sz w:val="32"/>
          <w:szCs w:val="32"/>
          <w:lang w:val="en-US" w:eastAsia="zh-CN"/>
        </w:rPr>
        <w:t>265.35</w:t>
      </w:r>
      <w:r>
        <w:rPr>
          <w:rFonts w:hint="eastAsia" w:ascii="方正仿宋_GBK" w:eastAsia="方正仿宋_GBK"/>
          <w:sz w:val="32"/>
          <w:szCs w:val="32"/>
        </w:rPr>
        <w:t>万元，政府性基金预算拨款</w:t>
      </w:r>
      <w:r>
        <w:rPr>
          <w:rFonts w:hint="eastAsia" w:ascii="方正仿宋_GBK" w:eastAsia="方正仿宋_GBK"/>
          <w:sz w:val="32"/>
          <w:szCs w:val="32"/>
          <w:lang w:val="en-US" w:eastAsia="zh-CN"/>
        </w:rPr>
        <w:t>0</w:t>
      </w:r>
      <w:r>
        <w:rPr>
          <w:rFonts w:hint="eastAsia" w:ascii="方正仿宋_GBK" w:eastAsia="方正仿宋_GBK"/>
          <w:sz w:val="32"/>
          <w:szCs w:val="32"/>
        </w:rPr>
        <w:t>万元，国有资本经营预算收入</w:t>
      </w:r>
      <w:r>
        <w:rPr>
          <w:rFonts w:hint="eastAsia" w:ascii="方正仿宋_GBK" w:eastAsia="方正仿宋_GBK"/>
          <w:sz w:val="32"/>
          <w:szCs w:val="32"/>
          <w:lang w:val="en-US" w:eastAsia="zh-CN"/>
        </w:rPr>
        <w:t>0</w:t>
      </w:r>
      <w:r>
        <w:rPr>
          <w:rFonts w:hint="eastAsia" w:ascii="方正仿宋_GBK" w:eastAsia="方正仿宋_GBK"/>
          <w:sz w:val="32"/>
          <w:szCs w:val="32"/>
        </w:rPr>
        <w:t>万元，事业收入</w:t>
      </w:r>
      <w:r>
        <w:rPr>
          <w:rFonts w:hint="eastAsia" w:ascii="方正仿宋_GBK" w:eastAsia="方正仿宋_GBK"/>
          <w:sz w:val="32"/>
          <w:szCs w:val="32"/>
          <w:lang w:val="en-US" w:eastAsia="zh-CN"/>
        </w:rPr>
        <w:t>0</w:t>
      </w:r>
      <w:r>
        <w:rPr>
          <w:rFonts w:hint="eastAsia" w:ascii="方正仿宋_GBK" w:eastAsia="方正仿宋_GBK"/>
          <w:sz w:val="32"/>
          <w:szCs w:val="32"/>
        </w:rPr>
        <w:t>万</w:t>
      </w:r>
      <w:r>
        <w:rPr>
          <w:rFonts w:ascii="方正仿宋_GBK" w:eastAsia="方正仿宋_GBK"/>
          <w:sz w:val="32"/>
          <w:szCs w:val="32"/>
        </w:rPr>
        <w:t>元，</w:t>
      </w:r>
      <w:r>
        <w:rPr>
          <w:rFonts w:hint="eastAsia" w:ascii="方正仿宋_GBK" w:eastAsia="方正仿宋_GBK"/>
          <w:sz w:val="32"/>
          <w:szCs w:val="32"/>
        </w:rPr>
        <w:t>事业单位经营收入</w:t>
      </w:r>
      <w:r>
        <w:rPr>
          <w:rFonts w:hint="eastAsia" w:ascii="方正仿宋_GBK" w:eastAsia="方正仿宋_GBK"/>
          <w:sz w:val="32"/>
          <w:szCs w:val="32"/>
          <w:lang w:val="en-US" w:eastAsia="zh-CN"/>
        </w:rPr>
        <w:t>0</w:t>
      </w:r>
      <w:r>
        <w:rPr>
          <w:rFonts w:hint="eastAsia" w:ascii="方正仿宋_GBK" w:eastAsia="方正仿宋_GBK"/>
          <w:sz w:val="32"/>
          <w:szCs w:val="32"/>
        </w:rPr>
        <w:t>万元</w:t>
      </w:r>
      <w:r>
        <w:rPr>
          <w:rFonts w:ascii="方正仿宋_GBK" w:eastAsia="方正仿宋_GBK"/>
          <w:sz w:val="32"/>
          <w:szCs w:val="32"/>
        </w:rPr>
        <w:t>，其他收入</w:t>
      </w:r>
      <w:r>
        <w:rPr>
          <w:rFonts w:hint="eastAsia" w:ascii="方正仿宋_GBK" w:eastAsia="方正仿宋_GBK"/>
          <w:sz w:val="32"/>
          <w:szCs w:val="32"/>
          <w:lang w:val="en-US" w:eastAsia="zh-CN"/>
        </w:rPr>
        <w:t>0</w:t>
      </w:r>
      <w:r>
        <w:rPr>
          <w:rFonts w:hint="eastAsia" w:ascii="方正仿宋_GBK" w:eastAsia="方正仿宋_GBK"/>
          <w:sz w:val="32"/>
          <w:szCs w:val="32"/>
        </w:rPr>
        <w:t>万元。主要是</w:t>
      </w:r>
      <w:r>
        <w:rPr>
          <w:rFonts w:hint="eastAsia" w:ascii="方正仿宋_GBK" w:eastAsia="方正仿宋_GBK"/>
          <w:sz w:val="32"/>
          <w:szCs w:val="32"/>
          <w:lang w:val="en-US" w:eastAsia="zh-CN"/>
        </w:rPr>
        <w:t>事业站所职工工资及</w:t>
      </w:r>
      <w:r>
        <w:rPr>
          <w:rFonts w:hint="eastAsia" w:ascii="方正仿宋_GBK" w:eastAsia="方正仿宋_GBK"/>
          <w:sz w:val="32"/>
          <w:szCs w:val="32"/>
        </w:rPr>
        <w:t>经费拨款增加</w:t>
      </w:r>
      <w:r>
        <w:rPr>
          <w:rFonts w:hint="eastAsia" w:ascii="方正仿宋_GBK" w:eastAsia="方正仿宋_GBK"/>
          <w:sz w:val="32"/>
          <w:szCs w:val="32"/>
          <w:lang w:val="en-US" w:eastAsia="zh-CN"/>
        </w:rPr>
        <w:t>265.35</w:t>
      </w:r>
      <w:r>
        <w:rPr>
          <w:rFonts w:hint="eastAsia" w:ascii="方正仿宋_GBK" w:eastAsia="方正仿宋_GBK"/>
          <w:sz w:val="32"/>
          <w:szCs w:val="32"/>
        </w:rPr>
        <w:t>万元</w:t>
      </w:r>
    </w:p>
    <w:p w14:paraId="6D4390AC">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（二）支出预算：</w:t>
      </w:r>
      <w:r>
        <w:rPr>
          <w:rFonts w:hint="eastAsia" w:ascii="方正仿宋_GBK" w:eastAsia="方正仿宋_GBK"/>
          <w:sz w:val="32"/>
          <w:szCs w:val="32"/>
          <w:lang w:eastAsia="zh-CN"/>
        </w:rPr>
        <w:t>2024</w:t>
      </w:r>
      <w:r>
        <w:rPr>
          <w:rFonts w:hint="eastAsia" w:ascii="方正仿宋_GBK" w:eastAsia="方正仿宋_GBK"/>
          <w:sz w:val="32"/>
          <w:szCs w:val="32"/>
        </w:rPr>
        <w:t>年年初预算数</w:t>
      </w:r>
      <w:r>
        <w:rPr>
          <w:rFonts w:hint="eastAsia" w:ascii="方正仿宋_GBK" w:eastAsia="方正仿宋_GBK"/>
          <w:sz w:val="32"/>
          <w:szCs w:val="32"/>
          <w:lang w:val="en-US" w:eastAsia="zh-CN"/>
        </w:rPr>
        <w:t>265.35</w:t>
      </w:r>
      <w:r>
        <w:rPr>
          <w:rFonts w:hint="eastAsia" w:ascii="方正仿宋_GBK" w:eastAsia="方正仿宋_GBK"/>
          <w:sz w:val="32"/>
          <w:szCs w:val="32"/>
        </w:rPr>
        <w:t>万元，其中：一般公共服务支出</w:t>
      </w:r>
      <w:r>
        <w:rPr>
          <w:rFonts w:hint="eastAsia" w:ascii="方正仿宋_GBK" w:eastAsia="方正仿宋_GBK"/>
          <w:sz w:val="32"/>
          <w:szCs w:val="32"/>
          <w:lang w:val="en-US" w:eastAsia="zh-CN"/>
        </w:rPr>
        <w:t>199.62</w:t>
      </w:r>
      <w:r>
        <w:rPr>
          <w:rFonts w:hint="eastAsia" w:ascii="方正仿宋_GBK" w:eastAsia="方正仿宋_GBK"/>
          <w:sz w:val="32"/>
          <w:szCs w:val="32"/>
        </w:rPr>
        <w:t>万元，社会保障和就业支出</w:t>
      </w:r>
      <w:r>
        <w:rPr>
          <w:rFonts w:hint="eastAsia" w:ascii="方正仿宋_GBK" w:eastAsia="方正仿宋_GBK"/>
          <w:sz w:val="32"/>
          <w:szCs w:val="32"/>
          <w:lang w:val="en-US" w:eastAsia="zh-CN"/>
        </w:rPr>
        <w:t>44.51</w:t>
      </w:r>
      <w:r>
        <w:rPr>
          <w:rFonts w:hint="eastAsia" w:ascii="方正仿宋_GBK" w:eastAsia="方正仿宋_GBK"/>
          <w:sz w:val="32"/>
          <w:szCs w:val="32"/>
        </w:rPr>
        <w:t>万元，卫生健康支出</w:t>
      </w:r>
      <w:r>
        <w:rPr>
          <w:rFonts w:hint="eastAsia" w:ascii="方正仿宋_GBK" w:eastAsia="方正仿宋_GBK"/>
          <w:sz w:val="32"/>
          <w:szCs w:val="32"/>
          <w:lang w:val="en-US" w:eastAsia="zh-CN"/>
        </w:rPr>
        <w:t>9.64</w:t>
      </w:r>
      <w:r>
        <w:rPr>
          <w:rFonts w:hint="eastAsia" w:ascii="方正仿宋_GBK" w:eastAsia="方正仿宋_GBK"/>
          <w:sz w:val="32"/>
          <w:szCs w:val="32"/>
        </w:rPr>
        <w:t>万元，住房保障支出</w:t>
      </w:r>
      <w:r>
        <w:rPr>
          <w:rFonts w:hint="eastAsia" w:ascii="方正仿宋_GBK" w:eastAsia="方正仿宋_GBK"/>
          <w:sz w:val="32"/>
          <w:szCs w:val="32"/>
          <w:lang w:val="en-US" w:eastAsia="zh-CN"/>
        </w:rPr>
        <w:t>11.57</w:t>
      </w:r>
      <w:r>
        <w:rPr>
          <w:rFonts w:hint="eastAsia" w:ascii="方正仿宋_GBK" w:eastAsia="方正仿宋_GBK"/>
          <w:sz w:val="32"/>
          <w:szCs w:val="32"/>
        </w:rPr>
        <w:t>万元</w:t>
      </w:r>
      <w:r>
        <w:rPr>
          <w:rFonts w:hint="eastAsia" w:ascii="方正仿宋_GBK" w:eastAsia="方正仿宋_GBK"/>
          <w:sz w:val="32"/>
          <w:szCs w:val="32"/>
          <w:lang w:eastAsia="zh-CN"/>
        </w:rPr>
        <w:t>，节能环保支出42.22</w:t>
      </w:r>
      <w:r>
        <w:rPr>
          <w:rFonts w:hint="eastAsia" w:ascii="方正仿宋_GBK" w:eastAsia="方正仿宋_GBK"/>
          <w:sz w:val="32"/>
          <w:szCs w:val="32"/>
          <w:lang w:val="en-US" w:eastAsia="zh-CN"/>
        </w:rPr>
        <w:t>万元</w:t>
      </w:r>
      <w:r>
        <w:rPr>
          <w:rFonts w:hint="eastAsia" w:ascii="方正仿宋_GBK" w:eastAsia="方正仿宋_GBK"/>
          <w:sz w:val="32"/>
          <w:szCs w:val="32"/>
        </w:rPr>
        <w:t>。主要原因是</w:t>
      </w:r>
      <w:r>
        <w:rPr>
          <w:rFonts w:hint="eastAsia" w:ascii="方正仿宋_GBK" w:eastAsia="方正仿宋_GBK"/>
          <w:sz w:val="32"/>
          <w:szCs w:val="32"/>
          <w:lang w:val="en-US" w:eastAsia="zh-CN"/>
        </w:rPr>
        <w:t>红池坝镇农业服务中心为新设立预算账户。</w:t>
      </w:r>
    </w:p>
    <w:p w14:paraId="10DA42C4">
      <w:pPr>
        <w:numPr>
          <w:ilvl w:val="0"/>
          <w:numId w:val="1"/>
        </w:num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部门预算情况说明</w:t>
      </w:r>
    </w:p>
    <w:p w14:paraId="697382AD">
      <w:pPr>
        <w:spacing w:line="600" w:lineRule="exact"/>
        <w:ind w:firstLine="640" w:firstLineChars="200"/>
        <w:rPr>
          <w:rFonts w:ascii="方正仿宋_GBK" w:eastAsia="方正仿宋_GBK"/>
          <w:sz w:val="32"/>
          <w:szCs w:val="32"/>
        </w:rPr>
      </w:pPr>
      <w:r>
        <w:rPr>
          <w:rFonts w:hint="eastAsia" w:ascii="方正仿宋_GBK" w:eastAsia="方正仿宋_GBK"/>
          <w:sz w:val="32"/>
          <w:szCs w:val="32"/>
          <w:lang w:eastAsia="zh-CN"/>
        </w:rPr>
        <w:t>2024</w:t>
      </w:r>
      <w:r>
        <w:rPr>
          <w:rFonts w:hint="eastAsia" w:ascii="方正仿宋_GBK" w:eastAsia="方正仿宋_GBK"/>
          <w:sz w:val="32"/>
          <w:szCs w:val="32"/>
        </w:rPr>
        <w:t>年一般公共预算财政拨款收入</w:t>
      </w:r>
      <w:r>
        <w:rPr>
          <w:rFonts w:hint="eastAsia" w:ascii="方正仿宋_GBK" w:eastAsia="方正仿宋_GBK"/>
          <w:sz w:val="32"/>
          <w:szCs w:val="32"/>
          <w:lang w:val="en-US" w:eastAsia="zh-CN"/>
        </w:rPr>
        <w:t>265.35</w:t>
      </w:r>
      <w:r>
        <w:rPr>
          <w:rFonts w:hint="eastAsia" w:ascii="方正仿宋_GBK" w:eastAsia="方正仿宋_GBK"/>
          <w:sz w:val="32"/>
          <w:szCs w:val="32"/>
        </w:rPr>
        <w:t>万元，一般公共预算财政拨款支出</w:t>
      </w:r>
      <w:r>
        <w:rPr>
          <w:rFonts w:hint="eastAsia" w:ascii="方正仿宋_GBK" w:eastAsia="方正仿宋_GBK"/>
          <w:sz w:val="32"/>
          <w:szCs w:val="32"/>
          <w:lang w:val="en-US" w:eastAsia="zh-CN"/>
        </w:rPr>
        <w:t>265.35</w:t>
      </w:r>
      <w:r>
        <w:rPr>
          <w:rFonts w:hint="eastAsia" w:ascii="方正仿宋_GBK" w:eastAsia="方正仿宋_GBK"/>
          <w:sz w:val="32"/>
          <w:szCs w:val="32"/>
        </w:rPr>
        <w:t>万元。其中</w:t>
      </w:r>
      <w:r>
        <w:rPr>
          <w:rFonts w:ascii="方正仿宋_GBK" w:eastAsia="方正仿宋_GBK"/>
          <w:sz w:val="32"/>
          <w:szCs w:val="32"/>
        </w:rPr>
        <w:t>：</w:t>
      </w:r>
      <w:r>
        <w:rPr>
          <w:rFonts w:hint="eastAsia" w:ascii="方正仿宋_GBK" w:eastAsia="方正仿宋_GBK"/>
          <w:sz w:val="32"/>
          <w:szCs w:val="32"/>
        </w:rPr>
        <w:t>基本支出</w:t>
      </w:r>
      <w:r>
        <w:rPr>
          <w:rFonts w:hint="eastAsia" w:ascii="方正仿宋_GBK" w:eastAsia="方正仿宋_GBK"/>
          <w:sz w:val="32"/>
          <w:szCs w:val="32"/>
          <w:lang w:val="en-US" w:eastAsia="zh-CN"/>
        </w:rPr>
        <w:t>265.35</w:t>
      </w:r>
      <w:r>
        <w:rPr>
          <w:rFonts w:hint="eastAsia" w:ascii="方正仿宋_GBK" w:eastAsia="方正仿宋_GBK"/>
          <w:sz w:val="32"/>
          <w:szCs w:val="32"/>
        </w:rPr>
        <w:t>万元，政府性基金预算拨款</w:t>
      </w:r>
      <w:r>
        <w:rPr>
          <w:rFonts w:hint="eastAsia" w:ascii="方正仿宋_GBK" w:eastAsia="方正仿宋_GBK"/>
          <w:sz w:val="32"/>
          <w:szCs w:val="32"/>
          <w:lang w:val="en-US" w:eastAsia="zh-CN"/>
        </w:rPr>
        <w:t>0</w:t>
      </w:r>
      <w:r>
        <w:rPr>
          <w:rFonts w:hint="eastAsia" w:ascii="方正仿宋_GBK" w:eastAsia="方正仿宋_GBK"/>
          <w:sz w:val="32"/>
          <w:szCs w:val="32"/>
        </w:rPr>
        <w:t>万元，国有资本经营预算收入</w:t>
      </w:r>
      <w:r>
        <w:rPr>
          <w:rFonts w:hint="eastAsia" w:ascii="方正仿宋_GBK" w:eastAsia="方正仿宋_GBK"/>
          <w:sz w:val="32"/>
          <w:szCs w:val="32"/>
          <w:lang w:val="en-US" w:eastAsia="zh-CN"/>
        </w:rPr>
        <w:t>0</w:t>
      </w:r>
      <w:r>
        <w:rPr>
          <w:rFonts w:hint="eastAsia" w:ascii="方正仿宋_GBK" w:eastAsia="方正仿宋_GBK"/>
          <w:sz w:val="32"/>
          <w:szCs w:val="32"/>
        </w:rPr>
        <w:t>万元，事业收入</w:t>
      </w:r>
      <w:r>
        <w:rPr>
          <w:rFonts w:hint="eastAsia" w:ascii="方正仿宋_GBK" w:eastAsia="方正仿宋_GBK"/>
          <w:sz w:val="32"/>
          <w:szCs w:val="32"/>
          <w:lang w:val="en-US" w:eastAsia="zh-CN"/>
        </w:rPr>
        <w:t>0</w:t>
      </w:r>
      <w:r>
        <w:rPr>
          <w:rFonts w:hint="eastAsia" w:ascii="方正仿宋_GBK" w:eastAsia="方正仿宋_GBK"/>
          <w:sz w:val="32"/>
          <w:szCs w:val="32"/>
        </w:rPr>
        <w:t>万</w:t>
      </w:r>
      <w:r>
        <w:rPr>
          <w:rFonts w:ascii="方正仿宋_GBK" w:eastAsia="方正仿宋_GBK"/>
          <w:sz w:val="32"/>
          <w:szCs w:val="32"/>
        </w:rPr>
        <w:t>元，</w:t>
      </w:r>
      <w:r>
        <w:rPr>
          <w:rFonts w:hint="eastAsia" w:ascii="方正仿宋_GBK" w:eastAsia="方正仿宋_GBK"/>
          <w:sz w:val="32"/>
          <w:szCs w:val="32"/>
        </w:rPr>
        <w:t>事业单位经营收入</w:t>
      </w:r>
      <w:r>
        <w:rPr>
          <w:rFonts w:hint="eastAsia" w:ascii="方正仿宋_GBK" w:eastAsia="方正仿宋_GBK"/>
          <w:sz w:val="32"/>
          <w:szCs w:val="32"/>
          <w:lang w:val="en-US" w:eastAsia="zh-CN"/>
        </w:rPr>
        <w:t>0</w:t>
      </w:r>
      <w:r>
        <w:rPr>
          <w:rFonts w:hint="eastAsia" w:ascii="方正仿宋_GBK" w:eastAsia="方正仿宋_GBK"/>
          <w:sz w:val="32"/>
          <w:szCs w:val="32"/>
        </w:rPr>
        <w:t>万元</w:t>
      </w:r>
      <w:r>
        <w:rPr>
          <w:rFonts w:ascii="方正仿宋_GBK" w:eastAsia="方正仿宋_GBK"/>
          <w:sz w:val="32"/>
          <w:szCs w:val="32"/>
        </w:rPr>
        <w:t>，其他收入</w:t>
      </w:r>
      <w:r>
        <w:rPr>
          <w:rFonts w:hint="eastAsia" w:ascii="方正仿宋_GBK" w:eastAsia="方正仿宋_GBK"/>
          <w:sz w:val="32"/>
          <w:szCs w:val="32"/>
          <w:lang w:val="en-US" w:eastAsia="zh-CN"/>
        </w:rPr>
        <w:t>0</w:t>
      </w:r>
      <w:r>
        <w:rPr>
          <w:rFonts w:hint="eastAsia" w:ascii="方正仿宋_GBK" w:eastAsia="方正仿宋_GBK"/>
          <w:sz w:val="32"/>
          <w:szCs w:val="32"/>
        </w:rPr>
        <w:t>万元。主要原因是</w:t>
      </w:r>
      <w:r>
        <w:rPr>
          <w:rFonts w:hint="eastAsia" w:ascii="方正仿宋_GBK" w:eastAsia="方正仿宋_GBK"/>
          <w:sz w:val="32"/>
          <w:szCs w:val="32"/>
          <w:lang w:val="en-US" w:eastAsia="zh-CN"/>
        </w:rPr>
        <w:t>红池坝镇农业服务中心为新设立预算账户</w:t>
      </w:r>
      <w:r>
        <w:rPr>
          <w:rFonts w:hint="eastAsia" w:ascii="方正仿宋_GBK" w:eastAsia="方正仿宋_GBK"/>
          <w:sz w:val="32"/>
          <w:szCs w:val="32"/>
        </w:rPr>
        <w:t>，主要用于</w:t>
      </w:r>
      <w:r>
        <w:rPr>
          <w:rFonts w:ascii="方正仿宋_GBK" w:eastAsia="方正仿宋_GBK"/>
          <w:sz w:val="32"/>
          <w:szCs w:val="32"/>
        </w:rPr>
        <w:t>保障</w:t>
      </w:r>
      <w:r>
        <w:rPr>
          <w:rFonts w:hint="eastAsia" w:ascii="方正仿宋_GBK" w:eastAsia="方正仿宋_GBK"/>
          <w:sz w:val="32"/>
          <w:szCs w:val="32"/>
        </w:rPr>
        <w:t>在职人员工资福利及社会保险缴费，离休人员离休费，</w:t>
      </w:r>
      <w:r>
        <w:rPr>
          <w:rFonts w:ascii="方正仿宋_GBK" w:eastAsia="方正仿宋_GBK"/>
          <w:sz w:val="32"/>
          <w:szCs w:val="32"/>
        </w:rPr>
        <w:t>退休人员</w:t>
      </w:r>
      <w:r>
        <w:rPr>
          <w:rFonts w:hint="eastAsia" w:ascii="方正仿宋_GBK" w:eastAsia="方正仿宋_GBK"/>
          <w:sz w:val="32"/>
          <w:szCs w:val="32"/>
        </w:rPr>
        <w:t>补助等，保障部门正常运转的各项商品服务支出。</w:t>
      </w:r>
    </w:p>
    <w:p w14:paraId="7D0DFC48">
      <w:pPr>
        <w:spacing w:line="560" w:lineRule="exact"/>
        <w:ind w:firstLine="640" w:firstLineChars="200"/>
        <w:rPr>
          <w:rFonts w:hint="eastAsia" w:ascii="方正仿宋_GBK" w:hAnsi="方正仿宋_GBK" w:eastAsia="方正仿宋_GBK" w:cs="仿宋_GB2312"/>
          <w:sz w:val="32"/>
          <w:lang w:eastAsia="zh-CN"/>
        </w:rPr>
      </w:pPr>
      <w:r>
        <w:rPr>
          <w:rFonts w:hint="eastAsia" w:ascii="方正仿宋_GBK" w:hAnsi="方正仿宋_GBK" w:eastAsia="方正仿宋_GBK" w:cs="仿宋_GB2312"/>
          <w:sz w:val="32"/>
        </w:rPr>
        <w:t>巫溪县</w:t>
      </w:r>
      <w:r>
        <w:rPr>
          <w:rFonts w:ascii="方正仿宋_GBK" w:hAnsi="方正仿宋_GBK" w:eastAsia="方正仿宋_GBK" w:cs="仿宋_GB2312"/>
          <w:sz w:val="32"/>
        </w:rPr>
        <w:t>红池坝镇</w:t>
      </w:r>
      <w:r>
        <w:rPr>
          <w:rFonts w:hint="eastAsia" w:ascii="方正仿宋_GBK" w:hAnsi="方正仿宋_GBK" w:eastAsia="方正仿宋_GBK" w:cs="仿宋_GB2312"/>
          <w:sz w:val="32"/>
          <w:lang w:val="en-US" w:eastAsia="zh-CN"/>
        </w:rPr>
        <w:t>农业服务中心</w:t>
      </w:r>
      <w:r>
        <w:rPr>
          <w:rFonts w:ascii="方正仿宋_GBK" w:hAnsi="方正仿宋_GBK" w:eastAsia="方正仿宋_GBK" w:cs="仿宋_GB2312"/>
          <w:sz w:val="32"/>
        </w:rPr>
        <w:t>202</w:t>
      </w:r>
      <w:r>
        <w:rPr>
          <w:rFonts w:hint="eastAsia" w:ascii="方正仿宋_GBK" w:hAnsi="方正仿宋_GBK" w:eastAsia="方正仿宋_GBK" w:cs="仿宋_GB2312"/>
          <w:sz w:val="32"/>
          <w:lang w:val="en-US" w:eastAsia="zh-CN"/>
        </w:rPr>
        <w:t>4</w:t>
      </w:r>
      <w:r>
        <w:rPr>
          <w:rFonts w:ascii="方正仿宋_GBK" w:hAnsi="方正仿宋_GBK" w:eastAsia="方正仿宋_GBK" w:cs="仿宋_GB2312"/>
          <w:sz w:val="32"/>
        </w:rPr>
        <w:t>年</w:t>
      </w:r>
      <w:r>
        <w:rPr>
          <w:rFonts w:hint="eastAsia" w:ascii="方正仿宋_GBK" w:hAnsi="方正仿宋_GBK" w:eastAsia="方正仿宋_GBK" w:cs="仿宋_GB2312"/>
          <w:sz w:val="32"/>
        </w:rPr>
        <w:t>未</w:t>
      </w:r>
      <w:r>
        <w:rPr>
          <w:rFonts w:ascii="方正仿宋_GBK" w:hAnsi="方正仿宋_GBK" w:eastAsia="方正仿宋_GBK" w:cs="仿宋_GB2312"/>
          <w:sz w:val="32"/>
        </w:rPr>
        <w:t>使用政府性基金预算拨款安排的支出</w:t>
      </w:r>
      <w:r>
        <w:rPr>
          <w:rFonts w:hint="eastAsia" w:ascii="方正仿宋_GBK" w:hAnsi="方正仿宋_GBK" w:eastAsia="方正仿宋_GBK" w:cs="仿宋_GB2312"/>
          <w:sz w:val="32"/>
          <w:lang w:eastAsia="zh-CN"/>
        </w:rPr>
        <w:t>。</w:t>
      </w:r>
    </w:p>
    <w:p w14:paraId="27A89F07">
      <w:pPr>
        <w:numPr>
          <w:ilvl w:val="0"/>
          <w:numId w:val="1"/>
        </w:num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“三公”经费情况说明</w:t>
      </w:r>
    </w:p>
    <w:p w14:paraId="04775E43">
      <w:pPr>
        <w:spacing w:line="600" w:lineRule="exact"/>
        <w:ind w:firstLine="600"/>
        <w:rPr>
          <w:rFonts w:hint="eastAsia" w:ascii="方正仿宋_GBK" w:eastAsia="方正仿宋_GBK"/>
          <w:sz w:val="32"/>
          <w:szCs w:val="32"/>
        </w:rPr>
      </w:pPr>
      <w:r>
        <w:rPr>
          <w:rFonts w:hint="eastAsia" w:ascii="方正仿宋_GBK" w:eastAsia="方正仿宋_GBK"/>
          <w:sz w:val="32"/>
          <w:szCs w:val="32"/>
          <w:lang w:eastAsia="zh-CN"/>
        </w:rPr>
        <w:t>2024</w:t>
      </w:r>
      <w:r>
        <w:rPr>
          <w:rFonts w:hint="eastAsia" w:ascii="方正仿宋_GBK" w:eastAsia="方正仿宋_GBK"/>
          <w:sz w:val="32"/>
          <w:szCs w:val="32"/>
        </w:rPr>
        <w:t>年“三公”经费预算</w:t>
      </w:r>
      <w:r>
        <w:rPr>
          <w:rFonts w:hint="eastAsia" w:ascii="方正仿宋_GBK" w:eastAsia="方正仿宋_GBK"/>
          <w:sz w:val="32"/>
          <w:szCs w:val="32"/>
          <w:lang w:val="en-US" w:eastAsia="zh-CN"/>
        </w:rPr>
        <w:t>1</w:t>
      </w:r>
      <w:r>
        <w:rPr>
          <w:rFonts w:hint="eastAsia" w:ascii="方正仿宋_GBK" w:eastAsia="方正仿宋_GBK"/>
          <w:sz w:val="32"/>
          <w:szCs w:val="32"/>
        </w:rPr>
        <w:t>万元。其中：因公出国（境）费用</w:t>
      </w:r>
      <w:r>
        <w:rPr>
          <w:rFonts w:hint="eastAsia" w:ascii="方正仿宋_GBK" w:eastAsia="方正仿宋_GBK"/>
          <w:sz w:val="32"/>
          <w:szCs w:val="32"/>
          <w:lang w:val="en-US" w:eastAsia="zh-CN"/>
        </w:rPr>
        <w:t>0</w:t>
      </w:r>
      <w:r>
        <w:rPr>
          <w:rFonts w:hint="eastAsia" w:ascii="方正仿宋_GBK" w:eastAsia="方正仿宋_GBK"/>
          <w:sz w:val="32"/>
          <w:szCs w:val="32"/>
        </w:rPr>
        <w:t>万元；公务接待费</w:t>
      </w:r>
      <w:r>
        <w:rPr>
          <w:rFonts w:hint="eastAsia" w:ascii="方正仿宋_GBK" w:eastAsia="方正仿宋_GBK"/>
          <w:sz w:val="32"/>
          <w:szCs w:val="32"/>
          <w:lang w:val="en-US" w:eastAsia="zh-CN"/>
        </w:rPr>
        <w:t>1</w:t>
      </w:r>
      <w:r>
        <w:rPr>
          <w:rFonts w:hint="eastAsia" w:ascii="方正仿宋_GBK" w:eastAsia="方正仿宋_GBK"/>
          <w:sz w:val="32"/>
          <w:szCs w:val="32"/>
        </w:rPr>
        <w:t>万元</w:t>
      </w:r>
      <w:r>
        <w:rPr>
          <w:rFonts w:hint="eastAsia" w:ascii="方正仿宋_GBK" w:eastAsia="方正仿宋_GBK"/>
          <w:sz w:val="32"/>
          <w:szCs w:val="32"/>
          <w:lang w:eastAsia="zh-CN"/>
        </w:rPr>
        <w:t>；</w:t>
      </w:r>
      <w:r>
        <w:rPr>
          <w:rFonts w:hint="eastAsia" w:ascii="方正仿宋_GBK" w:eastAsia="方正仿宋_GBK"/>
          <w:sz w:val="32"/>
          <w:szCs w:val="32"/>
        </w:rPr>
        <w:t>公务用车运行维护费</w:t>
      </w:r>
      <w:r>
        <w:rPr>
          <w:rFonts w:hint="eastAsia" w:ascii="方正仿宋_GBK" w:eastAsia="方正仿宋_GBK"/>
          <w:sz w:val="32"/>
          <w:szCs w:val="32"/>
          <w:lang w:val="en-US" w:eastAsia="zh-CN"/>
        </w:rPr>
        <w:t>0</w:t>
      </w:r>
      <w:r>
        <w:rPr>
          <w:rFonts w:hint="eastAsia" w:ascii="方正仿宋_GBK" w:eastAsia="方正仿宋_GBK"/>
          <w:sz w:val="32"/>
          <w:szCs w:val="32"/>
        </w:rPr>
        <w:t>万元；</w:t>
      </w:r>
      <w:r>
        <w:rPr>
          <w:rFonts w:ascii="方正仿宋_GBK" w:eastAsia="方正仿宋_GBK"/>
          <w:sz w:val="32"/>
          <w:szCs w:val="32"/>
        </w:rPr>
        <w:t>公务</w:t>
      </w:r>
      <w:r>
        <w:rPr>
          <w:rFonts w:hint="eastAsia" w:ascii="方正仿宋_GBK" w:eastAsia="方正仿宋_GBK"/>
          <w:sz w:val="32"/>
          <w:szCs w:val="32"/>
        </w:rPr>
        <w:t>用车</w:t>
      </w:r>
      <w:r>
        <w:rPr>
          <w:rFonts w:ascii="方正仿宋_GBK" w:eastAsia="方正仿宋_GBK"/>
          <w:sz w:val="32"/>
          <w:szCs w:val="32"/>
        </w:rPr>
        <w:t>购置费</w:t>
      </w:r>
      <w:r>
        <w:rPr>
          <w:rFonts w:hint="eastAsia" w:ascii="方正仿宋_GBK" w:eastAsia="方正仿宋_GBK"/>
          <w:sz w:val="32"/>
          <w:szCs w:val="32"/>
          <w:lang w:val="en-US" w:eastAsia="zh-CN"/>
        </w:rPr>
        <w:t>0</w:t>
      </w:r>
      <w:r>
        <w:rPr>
          <w:rFonts w:hint="eastAsia" w:ascii="方正仿宋_GBK" w:eastAsia="方正仿宋_GBK"/>
          <w:sz w:val="32"/>
          <w:szCs w:val="32"/>
        </w:rPr>
        <w:t>万元</w:t>
      </w:r>
      <w:r>
        <w:rPr>
          <w:rFonts w:hint="eastAsia" w:ascii="方正仿宋_GBK" w:eastAsia="方正仿宋_GBK"/>
          <w:sz w:val="32"/>
          <w:szCs w:val="32"/>
          <w:lang w:eastAsia="zh-CN"/>
        </w:rPr>
        <w:t>。</w:t>
      </w:r>
      <w:r>
        <w:rPr>
          <w:rFonts w:hint="eastAsia" w:ascii="方正仿宋_GBK" w:eastAsia="方正仿宋_GBK"/>
          <w:sz w:val="32"/>
          <w:szCs w:val="32"/>
        </w:rPr>
        <w:t>主要原因是</w:t>
      </w:r>
      <w:r>
        <w:rPr>
          <w:rFonts w:hint="eastAsia" w:ascii="方正仿宋_GBK" w:eastAsia="方正仿宋_GBK"/>
          <w:sz w:val="32"/>
          <w:szCs w:val="32"/>
          <w:lang w:val="en-US" w:eastAsia="zh-CN"/>
        </w:rPr>
        <w:t>红池坝镇农业服务中心为新设立预算账户。</w:t>
      </w:r>
      <w:r>
        <w:rPr>
          <w:rFonts w:hint="eastAsia" w:ascii="方正仿宋_GBK" w:eastAsia="方正仿宋_GBK"/>
          <w:sz w:val="32"/>
          <w:szCs w:val="32"/>
        </w:rPr>
        <w:t>。</w:t>
      </w:r>
    </w:p>
    <w:p w14:paraId="2193EB73">
      <w:pPr>
        <w:numPr>
          <w:ilvl w:val="0"/>
          <w:numId w:val="1"/>
        </w:num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其他重要</w:t>
      </w:r>
      <w:r>
        <w:rPr>
          <w:rFonts w:ascii="方正仿宋_GBK" w:eastAsia="方正仿宋_GBK"/>
          <w:sz w:val="32"/>
          <w:szCs w:val="32"/>
        </w:rPr>
        <w:t>事项的情况说明</w:t>
      </w:r>
    </w:p>
    <w:p w14:paraId="69727C31">
      <w:pPr>
        <w:ind w:firstLine="640" w:firstLineChars="200"/>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、机关运行经费。</w:t>
      </w:r>
      <w:r>
        <w:rPr>
          <w:rFonts w:hint="eastAsia" w:ascii="方正仿宋_GBK" w:eastAsia="方正仿宋_GBK"/>
          <w:sz w:val="32"/>
          <w:szCs w:val="32"/>
          <w:lang w:eastAsia="zh-CN"/>
        </w:rPr>
        <w:t>2024</w:t>
      </w:r>
      <w:r>
        <w:rPr>
          <w:rFonts w:hint="eastAsia" w:ascii="方正仿宋_GBK" w:eastAsia="方正仿宋_GBK"/>
          <w:sz w:val="32"/>
          <w:szCs w:val="32"/>
        </w:rPr>
        <w:t>年一般公共预算财政拨款运行经费</w:t>
      </w:r>
      <w:r>
        <w:rPr>
          <w:rFonts w:hint="eastAsia" w:ascii="方正仿宋_GBK" w:eastAsia="方正仿宋_GBK"/>
          <w:sz w:val="32"/>
          <w:szCs w:val="32"/>
          <w:lang w:val="en-US" w:eastAsia="zh-CN"/>
        </w:rPr>
        <w:t>27.82</w:t>
      </w:r>
      <w:r>
        <w:rPr>
          <w:rFonts w:hint="eastAsia" w:ascii="方正仿宋_GBK" w:eastAsia="方正仿宋_GBK"/>
          <w:sz w:val="32"/>
          <w:szCs w:val="32"/>
        </w:rPr>
        <w:t>万元</w:t>
      </w:r>
      <w:r>
        <w:rPr>
          <w:rFonts w:ascii="方正仿宋_GBK" w:eastAsia="方正仿宋_GBK"/>
          <w:sz w:val="32"/>
          <w:szCs w:val="32"/>
        </w:rPr>
        <w:t>。</w:t>
      </w:r>
      <w:r>
        <w:rPr>
          <w:rFonts w:hint="eastAsia" w:ascii="方正仿宋_GBK" w:eastAsia="方正仿宋_GBK"/>
          <w:sz w:val="32"/>
          <w:szCs w:val="32"/>
        </w:rPr>
        <w:t>主要用于办公费、印刷费、邮电费、水电费、物管费、差旅费、会议费、培训费及其他商品和服务支出等。</w:t>
      </w:r>
    </w:p>
    <w:p w14:paraId="3809DCE6">
      <w:pPr>
        <w:ind w:firstLine="640" w:firstLineChars="200"/>
        <w:rPr>
          <w:rFonts w:hint="eastAsia" w:ascii="方正仿宋_GBK" w:eastAsia="方正仿宋_GBK"/>
          <w:sz w:val="32"/>
          <w:szCs w:val="32"/>
          <w:lang w:eastAsia="zh-CN"/>
        </w:rPr>
      </w:pPr>
      <w:r>
        <w:rPr>
          <w:rFonts w:ascii="方正仿宋_GBK" w:eastAsia="方正仿宋_GBK"/>
          <w:sz w:val="32"/>
          <w:szCs w:val="32"/>
        </w:rPr>
        <w:t>2</w:t>
      </w:r>
      <w:r>
        <w:rPr>
          <w:rFonts w:hint="eastAsia" w:ascii="方正仿宋_GBK" w:eastAsia="方正仿宋_GBK"/>
          <w:sz w:val="32"/>
          <w:szCs w:val="32"/>
        </w:rPr>
        <w:t>、政府采购情况。</w:t>
      </w:r>
      <w:r>
        <w:rPr>
          <w:rFonts w:ascii="方正仿宋_GBK" w:eastAsia="方正仿宋_GBK"/>
          <w:sz w:val="32"/>
          <w:szCs w:val="32"/>
        </w:rPr>
        <w:t>所属各预算单位政府采购预</w:t>
      </w:r>
      <w:r>
        <w:rPr>
          <w:rFonts w:hint="eastAsia" w:ascii="方正仿宋_GBK" w:eastAsia="方正仿宋_GBK"/>
          <w:sz w:val="32"/>
          <w:szCs w:val="32"/>
        </w:rPr>
        <w:t>算</w:t>
      </w:r>
      <w:r>
        <w:rPr>
          <w:rFonts w:ascii="方正仿宋_GBK" w:eastAsia="方正仿宋_GBK"/>
          <w:sz w:val="32"/>
          <w:szCs w:val="32"/>
        </w:rPr>
        <w:t>总额</w:t>
      </w:r>
      <w:r>
        <w:rPr>
          <w:rFonts w:hint="eastAsia" w:ascii="方正仿宋_GBK" w:eastAsia="方正仿宋_GBK"/>
          <w:sz w:val="32"/>
          <w:szCs w:val="32"/>
          <w:lang w:val="en-US" w:eastAsia="zh-CN"/>
        </w:rPr>
        <w:t>1</w:t>
      </w:r>
      <w:r>
        <w:rPr>
          <w:rFonts w:hint="eastAsia" w:ascii="方正仿宋_GBK" w:eastAsia="方正仿宋_GBK"/>
          <w:sz w:val="32"/>
          <w:szCs w:val="32"/>
        </w:rPr>
        <w:t>万元：政府采购货物预算</w:t>
      </w:r>
      <w:r>
        <w:rPr>
          <w:rFonts w:hint="eastAsia" w:ascii="方正仿宋_GBK" w:eastAsia="方正仿宋_GBK"/>
          <w:sz w:val="32"/>
          <w:szCs w:val="32"/>
          <w:lang w:val="en-US" w:eastAsia="zh-CN"/>
        </w:rPr>
        <w:t>1</w:t>
      </w:r>
      <w:r>
        <w:rPr>
          <w:rFonts w:hint="eastAsia" w:ascii="方正仿宋_GBK" w:eastAsia="方正仿宋_GBK"/>
          <w:sz w:val="32"/>
          <w:szCs w:val="32"/>
        </w:rPr>
        <w:t>万元、政府采购工程预算</w:t>
      </w:r>
      <w:r>
        <w:rPr>
          <w:rFonts w:hint="eastAsia" w:ascii="方正仿宋_GBK" w:eastAsia="方正仿宋_GBK"/>
          <w:sz w:val="32"/>
          <w:szCs w:val="32"/>
          <w:lang w:val="en-US" w:eastAsia="zh-CN"/>
        </w:rPr>
        <w:t>0</w:t>
      </w:r>
      <w:r>
        <w:rPr>
          <w:rFonts w:hint="eastAsia" w:ascii="方正仿宋_GBK" w:eastAsia="方正仿宋_GBK"/>
          <w:sz w:val="32"/>
          <w:szCs w:val="32"/>
        </w:rPr>
        <w:t>万元、政府采购服务预算</w:t>
      </w:r>
      <w:r>
        <w:rPr>
          <w:rFonts w:hint="eastAsia" w:ascii="方正仿宋_GBK" w:eastAsia="方正仿宋_GBK"/>
          <w:sz w:val="32"/>
          <w:szCs w:val="32"/>
          <w:lang w:val="en-US" w:eastAsia="zh-CN"/>
        </w:rPr>
        <w:t>0</w:t>
      </w:r>
      <w:r>
        <w:rPr>
          <w:rFonts w:hint="eastAsia" w:ascii="方正仿宋_GBK" w:eastAsia="方正仿宋_GBK"/>
          <w:sz w:val="32"/>
          <w:szCs w:val="32"/>
        </w:rPr>
        <w:t>万元；其中一般</w:t>
      </w:r>
      <w:r>
        <w:rPr>
          <w:rFonts w:ascii="方正仿宋_GBK" w:eastAsia="方正仿宋_GBK"/>
          <w:sz w:val="32"/>
          <w:szCs w:val="32"/>
        </w:rPr>
        <w:t>公</w:t>
      </w:r>
      <w:r>
        <w:rPr>
          <w:rFonts w:hint="eastAsia" w:ascii="方正仿宋_GBK" w:eastAsia="方正仿宋_GBK"/>
          <w:sz w:val="32"/>
          <w:szCs w:val="32"/>
        </w:rPr>
        <w:t>共预算</w:t>
      </w:r>
      <w:r>
        <w:rPr>
          <w:rFonts w:ascii="方正仿宋_GBK" w:eastAsia="方正仿宋_GBK"/>
          <w:sz w:val="32"/>
          <w:szCs w:val="32"/>
        </w:rPr>
        <w:t>拨款政府采购</w:t>
      </w:r>
      <w:r>
        <w:rPr>
          <w:rFonts w:hint="eastAsia" w:ascii="方正仿宋_GBK" w:eastAsia="方正仿宋_GBK"/>
          <w:sz w:val="32"/>
          <w:szCs w:val="32"/>
          <w:lang w:val="en-US" w:eastAsia="zh-CN"/>
        </w:rPr>
        <w:t>1</w:t>
      </w:r>
      <w:r>
        <w:rPr>
          <w:rFonts w:hint="eastAsia" w:ascii="方正仿宋_GBK" w:eastAsia="方正仿宋_GBK"/>
          <w:sz w:val="32"/>
          <w:szCs w:val="32"/>
        </w:rPr>
        <w:t>万元：政府采购货物预算</w:t>
      </w:r>
      <w:r>
        <w:rPr>
          <w:rFonts w:hint="eastAsia" w:ascii="方正仿宋_GBK" w:eastAsia="方正仿宋_GBK"/>
          <w:sz w:val="32"/>
          <w:szCs w:val="32"/>
          <w:lang w:val="en-US" w:eastAsia="zh-CN"/>
        </w:rPr>
        <w:t>1</w:t>
      </w:r>
      <w:r>
        <w:rPr>
          <w:rFonts w:hint="eastAsia" w:ascii="方正仿宋_GBK" w:eastAsia="方正仿宋_GBK"/>
          <w:sz w:val="32"/>
          <w:szCs w:val="32"/>
        </w:rPr>
        <w:t>万元、政府采购工程预算</w:t>
      </w:r>
      <w:r>
        <w:rPr>
          <w:rFonts w:hint="eastAsia" w:ascii="方正仿宋_GBK" w:eastAsia="方正仿宋_GBK"/>
          <w:sz w:val="32"/>
          <w:szCs w:val="32"/>
          <w:lang w:val="en-US" w:eastAsia="zh-CN"/>
        </w:rPr>
        <w:t>0</w:t>
      </w:r>
      <w:r>
        <w:rPr>
          <w:rFonts w:hint="eastAsia" w:ascii="方正仿宋_GBK" w:eastAsia="方正仿宋_GBK"/>
          <w:sz w:val="32"/>
          <w:szCs w:val="32"/>
        </w:rPr>
        <w:t>万元、政府采购服务预算</w:t>
      </w:r>
      <w:r>
        <w:rPr>
          <w:rFonts w:hint="eastAsia" w:ascii="方正仿宋_GBK" w:eastAsia="方正仿宋_GBK"/>
          <w:sz w:val="32"/>
          <w:szCs w:val="32"/>
          <w:lang w:val="en-US" w:eastAsia="zh-CN"/>
        </w:rPr>
        <w:t>0</w:t>
      </w:r>
      <w:r>
        <w:rPr>
          <w:rFonts w:hint="eastAsia" w:ascii="方正仿宋_GBK" w:eastAsia="方正仿宋_GBK"/>
          <w:sz w:val="32"/>
          <w:szCs w:val="32"/>
        </w:rPr>
        <w:t>万元。</w:t>
      </w:r>
    </w:p>
    <w:p w14:paraId="3159320B">
      <w:pPr>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rPr>
        <w:t>3、绩效目标设置情况。</w:t>
      </w:r>
      <w:r>
        <w:rPr>
          <w:rFonts w:hint="eastAsia" w:ascii="方正仿宋_GBK" w:eastAsia="方正仿宋_GBK"/>
          <w:sz w:val="32"/>
          <w:szCs w:val="32"/>
          <w:lang w:val="en-US" w:eastAsia="zh-CN"/>
        </w:rPr>
        <w:t>无</w:t>
      </w:r>
    </w:p>
    <w:p w14:paraId="5A0E2400">
      <w:pPr>
        <w:ind w:firstLine="640" w:firstLineChars="200"/>
        <w:rPr>
          <w:rFonts w:hint="eastAsia" w:ascii="方正仿宋_GBK" w:eastAsia="方正仿宋_GBK"/>
          <w:sz w:val="32"/>
          <w:szCs w:val="32"/>
          <w:lang w:eastAsia="zh-CN"/>
        </w:rPr>
      </w:pPr>
      <w:r>
        <w:rPr>
          <w:rFonts w:hint="eastAsia" w:ascii="方正仿宋_GBK" w:eastAsia="方正仿宋_GBK"/>
          <w:sz w:val="32"/>
          <w:szCs w:val="32"/>
        </w:rPr>
        <w:t>4、国有资产占用使用情况。</w:t>
      </w:r>
      <w:r>
        <w:rPr>
          <w:rFonts w:hint="eastAsia" w:ascii="方正仿宋_GBK" w:eastAsia="方正仿宋_GBK"/>
          <w:sz w:val="32"/>
          <w:szCs w:val="32"/>
          <w:lang w:val="en-US" w:eastAsia="zh-CN"/>
        </w:rPr>
        <w:t>无</w:t>
      </w:r>
    </w:p>
    <w:p w14:paraId="21BC6CC6">
      <w:pPr>
        <w:ind w:firstLine="640" w:firstLineChars="200"/>
        <w:rPr>
          <w:rFonts w:hint="eastAsia" w:ascii="方正仿宋_GBK" w:eastAsia="方正仿宋_GBK"/>
          <w:sz w:val="32"/>
          <w:szCs w:val="32"/>
        </w:rPr>
      </w:pPr>
      <w:r>
        <w:rPr>
          <w:rFonts w:hint="eastAsia" w:ascii="方正仿宋_GBK" w:eastAsia="方正仿宋_GBK"/>
          <w:sz w:val="32"/>
          <w:szCs w:val="32"/>
        </w:rPr>
        <w:t>六、部门预算整体绩效目标编制情况及县级重点专项资金绩效目标编制情况。</w:t>
      </w:r>
    </w:p>
    <w:p w14:paraId="56171923">
      <w:pPr>
        <w:pStyle w:val="4"/>
        <w:tabs>
          <w:tab w:val="center" w:pos="4153"/>
          <w:tab w:val="left" w:pos="7275"/>
        </w:tabs>
        <w:spacing w:line="600" w:lineRule="exact"/>
        <w:ind w:firstLine="640"/>
        <w:jc w:val="left"/>
        <w:rPr>
          <w:rFonts w:hint="eastAsia" w:ascii="方正仿宋_GBK" w:eastAsia="方正仿宋_GBK"/>
          <w:sz w:val="32"/>
          <w:szCs w:val="32"/>
          <w:lang w:val="en-US" w:eastAsia="zh-CN"/>
        </w:rPr>
      </w:pPr>
      <w:r>
        <w:rPr>
          <w:rFonts w:hint="eastAsia" w:ascii="方正仿宋_GBK" w:eastAsia="方正仿宋_GBK"/>
          <w:sz w:val="32"/>
          <w:szCs w:val="32"/>
          <w:lang w:val="en-US" w:eastAsia="zh-CN"/>
        </w:rPr>
        <w:t>红池坝镇农业服务中心</w:t>
      </w:r>
      <w:r>
        <w:rPr>
          <w:rFonts w:hint="eastAsia" w:ascii="方正仿宋_GBK" w:eastAsia="方正仿宋_GBK"/>
          <w:sz w:val="32"/>
          <w:szCs w:val="32"/>
          <w:lang w:eastAsia="zh-CN"/>
        </w:rPr>
        <w:t>2024</w:t>
      </w:r>
      <w:r>
        <w:rPr>
          <w:rFonts w:ascii="方正仿宋_GBK" w:eastAsia="方正仿宋_GBK"/>
          <w:sz w:val="32"/>
          <w:szCs w:val="32"/>
        </w:rPr>
        <w:t>年项目支出</w:t>
      </w:r>
      <w:r>
        <w:rPr>
          <w:rFonts w:hint="eastAsia" w:ascii="方正仿宋_GBK" w:eastAsia="方正仿宋_GBK"/>
          <w:sz w:val="32"/>
          <w:szCs w:val="32"/>
        </w:rPr>
        <w:t>均实行了</w:t>
      </w:r>
      <w:r>
        <w:rPr>
          <w:rFonts w:ascii="方正仿宋_GBK" w:eastAsia="方正仿宋_GBK"/>
          <w:sz w:val="32"/>
          <w:szCs w:val="32"/>
        </w:rPr>
        <w:t>绩效目标管理</w:t>
      </w:r>
      <w:r>
        <w:rPr>
          <w:rFonts w:hint="eastAsia" w:ascii="方正仿宋_GBK" w:eastAsia="方正仿宋_GBK"/>
          <w:sz w:val="32"/>
          <w:szCs w:val="32"/>
        </w:rPr>
        <w:t>，涉及一般公共预算当年财政拨款</w:t>
      </w:r>
      <w:r>
        <w:rPr>
          <w:rFonts w:hint="eastAsia" w:ascii="方正仿宋_GBK" w:eastAsia="方正仿宋_GBK"/>
          <w:sz w:val="32"/>
          <w:szCs w:val="32"/>
          <w:lang w:val="en-US" w:eastAsia="zh-CN"/>
        </w:rPr>
        <w:t>265.35</w:t>
      </w:r>
      <w:r>
        <w:rPr>
          <w:rFonts w:hint="eastAsia" w:ascii="方正仿宋_GBK" w:eastAsia="方正仿宋_GBK"/>
          <w:sz w:val="32"/>
          <w:szCs w:val="32"/>
        </w:rPr>
        <w:t>万元</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其中基本支出265.35万元。2024年红池坝镇农业服务中心将坚持以人民为中心的发展思想，着力构建职能科学、运转有序、保障有力、服务高效、人民满意的基层政府服务管理体制机制。</w:t>
      </w:r>
    </w:p>
    <w:p w14:paraId="6DF09F39">
      <w:pPr>
        <w:pStyle w:val="4"/>
        <w:tabs>
          <w:tab w:val="center" w:pos="4153"/>
          <w:tab w:val="left" w:pos="7275"/>
        </w:tabs>
        <w:spacing w:line="600" w:lineRule="exact"/>
        <w:ind w:firstLine="640"/>
        <w:jc w:val="left"/>
        <w:rPr>
          <w:rFonts w:hint="default" w:ascii="方正仿宋_GBK" w:eastAsia="方正仿宋_GBK"/>
          <w:sz w:val="32"/>
          <w:szCs w:val="32"/>
          <w:lang w:val="en-US" w:eastAsia="zh-CN"/>
        </w:rPr>
      </w:pPr>
      <w:r>
        <w:rPr>
          <w:rFonts w:hint="eastAsia" w:ascii="方正仿宋_GBK" w:hAnsi="方正仿宋_GBK" w:eastAsia="方正仿宋_GBK" w:cs="仿宋_GB2312"/>
          <w:color w:val="000000"/>
          <w:sz w:val="32"/>
        </w:rPr>
        <w:t>本单位</w:t>
      </w:r>
      <w:r>
        <w:rPr>
          <w:rFonts w:hint="eastAsia" w:ascii="方正仿宋_GBK" w:hAnsi="方正仿宋_GBK" w:eastAsia="方正仿宋_GBK" w:cs="仿宋_GB2312"/>
          <w:color w:val="000000"/>
          <w:sz w:val="32"/>
          <w:lang w:eastAsia="zh-CN"/>
        </w:rPr>
        <w:t>2024</w:t>
      </w:r>
      <w:r>
        <w:rPr>
          <w:rFonts w:hint="eastAsia" w:ascii="方正仿宋_GBK" w:hAnsi="方正仿宋_GBK" w:eastAsia="方正仿宋_GBK" w:cs="仿宋_GB2312"/>
          <w:color w:val="000000"/>
          <w:sz w:val="32"/>
        </w:rPr>
        <w:t>年无</w:t>
      </w:r>
      <w:r>
        <w:rPr>
          <w:rFonts w:hint="eastAsia" w:ascii="方正仿宋_GBK" w:eastAsia="方正仿宋_GBK"/>
          <w:sz w:val="32"/>
          <w:szCs w:val="32"/>
        </w:rPr>
        <w:t>县级重点专项资金</w:t>
      </w:r>
      <w:r>
        <w:rPr>
          <w:rFonts w:hint="eastAsia" w:ascii="方正仿宋_GBK" w:hAnsi="方正仿宋_GBK" w:eastAsia="方正仿宋_GBK" w:cs="仿宋_GB2312"/>
          <w:color w:val="000000"/>
          <w:sz w:val="32"/>
        </w:rPr>
        <w:t>预算，故没有设置项目绩效目标。</w:t>
      </w:r>
    </w:p>
    <w:p w14:paraId="75A98055">
      <w:pPr>
        <w:pStyle w:val="4"/>
        <w:tabs>
          <w:tab w:val="center" w:pos="4153"/>
          <w:tab w:val="left" w:pos="7275"/>
        </w:tabs>
        <w:spacing w:line="600" w:lineRule="exact"/>
        <w:ind w:firstLine="640"/>
        <w:jc w:val="left"/>
        <w:rPr>
          <w:rFonts w:ascii="方正仿宋_GBK" w:eastAsia="方正仿宋_GBK"/>
          <w:color w:val="0000FF"/>
          <w:sz w:val="32"/>
          <w:szCs w:val="32"/>
        </w:rPr>
      </w:pPr>
      <w:r>
        <w:rPr>
          <w:rFonts w:hint="eastAsia" w:ascii="方正仿宋_GBK" w:eastAsia="方正仿宋_GBK"/>
          <w:sz w:val="32"/>
          <w:szCs w:val="32"/>
        </w:rPr>
        <w:t>七、专业性名词</w:t>
      </w:r>
      <w:r>
        <w:rPr>
          <w:rFonts w:ascii="方正仿宋_GBK" w:eastAsia="方正仿宋_GBK"/>
          <w:sz w:val="32"/>
          <w:szCs w:val="32"/>
        </w:rPr>
        <w:t>解释</w:t>
      </w:r>
    </w:p>
    <w:p w14:paraId="6165BC89">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14:paraId="6B9919B1">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14:paraId="579E7B84">
      <w:pPr>
        <w:pStyle w:val="4"/>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（三</w:t>
      </w:r>
      <w:r>
        <w:rPr>
          <w:rFonts w:ascii="方正仿宋_GBK" w:eastAsia="方正仿宋_GBK"/>
          <w:sz w:val="32"/>
          <w:szCs w:val="32"/>
        </w:rPr>
        <w:t>）基</w:t>
      </w:r>
      <w:r>
        <w:rPr>
          <w:rFonts w:hint="eastAsia" w:ascii="方正仿宋_GBK" w:eastAsia="方正仿宋_GBK"/>
          <w:sz w:val="32"/>
          <w:szCs w:val="32"/>
        </w:rPr>
        <w:t>本支出：指为保障机构正常运转、完成日常工作任务而发生的人员经费和公用经费。</w:t>
      </w:r>
    </w:p>
    <w:p w14:paraId="7F755DE0">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14:paraId="65B388F2">
      <w:pPr>
        <w:ind w:firstLine="640" w:firstLineChars="200"/>
        <w:rPr>
          <w:rFonts w:hint="eastAsia" w:ascii="仿宋_GB2312" w:hAnsi="仿宋_GB2312" w:eastAsia="仿宋_GB2312"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5327BF3">
      <w:pPr>
        <w:rPr>
          <w:rFonts w:hint="eastAsia" w:ascii="仿宋_GB2312" w:hAnsi="仿宋_GB2312" w:eastAsia="仿宋_GB2312" w:cs="仿宋_GB2312"/>
          <w:color w:val="000000"/>
          <w:sz w:val="32"/>
        </w:rPr>
      </w:pPr>
    </w:p>
    <w:p w14:paraId="707B3E68">
      <w:pPr>
        <w:rPr>
          <w:rFonts w:hint="eastAsia" w:ascii="仿宋_GB2312" w:hAnsi="仿宋_GB2312" w:eastAsia="仿宋_GB2312" w:cs="仿宋_GB2312"/>
          <w:color w:val="000000"/>
          <w:sz w:val="32"/>
        </w:rPr>
      </w:pPr>
    </w:p>
    <w:p w14:paraId="468A0FB7">
      <w:pPr>
        <w:ind w:firstLine="643" w:firstLineChars="200"/>
        <w:rPr>
          <w:rFonts w:hint="eastAsia" w:ascii="仿宋_GB2312" w:hAnsi="仿宋_GB2312" w:eastAsia="仿宋_GB2312" w:cs="仿宋_GB2312"/>
          <w:b/>
          <w:sz w:val="32"/>
        </w:rPr>
      </w:pPr>
      <w:r>
        <w:rPr>
          <w:rFonts w:hint="eastAsia" w:ascii="方正仿宋_GBK" w:hAnsi="方正仿宋_GBK" w:eastAsia="方正仿宋_GBK" w:cs="仿宋_GB2312"/>
          <w:b/>
          <w:sz w:val="32"/>
        </w:rPr>
        <w:t>部门预算公开联系人</w:t>
      </w:r>
      <w:r>
        <w:rPr>
          <w:rFonts w:ascii="方正仿宋_GBK" w:hAnsi="方正仿宋_GBK" w:eastAsia="方正仿宋_GBK" w:cs="仿宋_GB2312"/>
          <w:b/>
          <w:sz w:val="32"/>
        </w:rPr>
        <w:t>：</w:t>
      </w:r>
      <w:r>
        <w:rPr>
          <w:rFonts w:hint="eastAsia" w:ascii="方正仿宋_GBK" w:hAnsi="方正仿宋_GBK" w:eastAsia="方正仿宋_GBK" w:cs="仿宋_GB2312"/>
          <w:b/>
          <w:sz w:val="32"/>
          <w:lang w:val="en-US" w:eastAsia="zh-CN"/>
        </w:rPr>
        <w:t>钟大相</w:t>
      </w:r>
      <w:r>
        <w:rPr>
          <w:rFonts w:hint="eastAsia" w:ascii="方正仿宋_GBK" w:hAnsi="方正仿宋_GBK" w:eastAsia="方正仿宋_GBK" w:cs="仿宋_GB2312"/>
          <w:b/>
          <w:sz w:val="32"/>
        </w:rPr>
        <w:t xml:space="preserve">    联系方式</w:t>
      </w:r>
      <w:r>
        <w:rPr>
          <w:rFonts w:ascii="方正仿宋_GBK" w:hAnsi="方正仿宋_GBK" w:eastAsia="方正仿宋_GBK" w:cs="仿宋_GB2312"/>
          <w:b/>
          <w:sz w:val="32"/>
        </w:rPr>
        <w:t>：</w:t>
      </w:r>
      <w:r>
        <w:rPr>
          <w:rFonts w:hint="eastAsia" w:ascii="方正仿宋_GBK" w:hAnsi="方正仿宋_GBK" w:eastAsia="方正仿宋_GBK"/>
          <w:b/>
          <w:sz w:val="32"/>
        </w:rPr>
        <w:t>（</w:t>
      </w:r>
      <w:r>
        <w:rPr>
          <w:rFonts w:hint="eastAsia" w:ascii="方正仿宋_GBK" w:hAnsi="方正仿宋_GBK" w:eastAsia="方正仿宋_GBK"/>
          <w:b/>
          <w:sz w:val="32"/>
          <w:lang w:val="en-US" w:eastAsia="zh-CN"/>
        </w:rPr>
        <w:t>钟大相</w:t>
      </w:r>
      <w:r>
        <w:rPr>
          <w:rFonts w:ascii="方正仿宋_GBK" w:hAnsi="方正仿宋_GBK" w:eastAsia="方正仿宋_GBK"/>
          <w:b/>
          <w:sz w:val="32"/>
        </w:rPr>
        <w:t>，</w:t>
      </w:r>
      <w:r>
        <w:rPr>
          <w:rFonts w:hint="eastAsia" w:ascii="方正仿宋_GBK" w:hAnsi="方正仿宋_GBK" w:eastAsia="方正仿宋_GBK"/>
          <w:b/>
          <w:sz w:val="32"/>
        </w:rPr>
        <w:t>电话：</w:t>
      </w:r>
      <w:r>
        <w:rPr>
          <w:rFonts w:hint="eastAsia" w:ascii="方正仿宋_GBK" w:hAnsi="方正仿宋_GBK" w:eastAsia="方正仿宋_GBK"/>
          <w:b/>
          <w:sz w:val="32"/>
          <w:lang w:val="en-US" w:eastAsia="zh-CN"/>
        </w:rPr>
        <w:t>15178990777</w:t>
      </w:r>
      <w:r>
        <w:rPr>
          <w:rFonts w:hint="eastAsia" w:ascii="方正仿宋_GBK" w:hAnsi="方正仿宋_GBK" w:eastAsia="方正仿宋_GBK"/>
          <w:b/>
          <w:sz w:val="32"/>
        </w:rPr>
        <w:t>）</w:t>
      </w:r>
    </w:p>
    <w:p w14:paraId="5B6DD6C5"/>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7F1BC"/>
    <w:multiLevelType w:val="singleLevel"/>
    <w:tmpl w:val="5847F1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M2VlYTQxYjg5MmFhNzhlM2U4MjQ4MDRhZGYwMjMifQ=="/>
  </w:docVars>
  <w:rsids>
    <w:rsidRoot w:val="2673326D"/>
    <w:rsid w:val="2673326D"/>
    <w:rsid w:val="48730FF3"/>
    <w:rsid w:val="67630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1853</Words>
  <Characters>1962</Characters>
  <Lines>0</Lines>
  <Paragraphs>0</Paragraphs>
  <TotalTime>1</TotalTime>
  <ScaleCrop>false</ScaleCrop>
  <LinksUpToDate>false</LinksUpToDate>
  <CharactersWithSpaces>1966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2024-02-23T03:31:00Z</dcterms:created>
  <dc:creator>Z.DX</dc:creator>
  <cp:lastModifiedBy>温星星</cp:lastModifiedBy>
  <dcterms:modified xsi:type="dcterms:W3CDTF">2024-12-10T00:43:42Z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32AFA3644D9B47499DEE9F173DA06E14_11</vt:lpwstr>
  </property>
</Properties>
</file>