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CEFCC">
      <w:pPr>
        <w:pStyle w:val="6"/>
        <w:spacing w:before="0" w:beforeAutospacing="0"/>
        <w:jc w:val="center"/>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重庆市巫溪县乌龙乡人民政府</w:t>
      </w:r>
      <w:r>
        <w:rPr>
          <w:rFonts w:ascii="方正小标宋_GBK" w:hAnsi="方正小标宋_GBK" w:eastAsia="方正小标宋_GBK" w:cs="方正小标宋_GBK"/>
          <w:sz w:val="36"/>
          <w:szCs w:val="36"/>
          <w:shd w:val="clear" w:color="auto" w:fill="FFFFFF"/>
        </w:rPr>
        <w:t>2023年度决算公开说明</w:t>
      </w:r>
    </w:p>
    <w:p w14:paraId="08DCF16C">
      <w:pPr>
        <w:pStyle w:val="6"/>
        <w:spacing w:before="0" w:beforeAutospacing="0"/>
        <w:jc w:val="center"/>
        <w:rPr>
          <w:rFonts w:hint="default" w:ascii="方正小标宋_GBK" w:hAnsi="方正小标宋_GBK" w:eastAsia="方正小标宋_GBK" w:cs="方正小标宋_GBK"/>
          <w:sz w:val="36"/>
          <w:szCs w:val="36"/>
          <w:shd w:val="clear" w:color="auto" w:fill="FFFFFF"/>
        </w:rPr>
      </w:pPr>
    </w:p>
    <w:p w14:paraId="30AE9444">
      <w:pPr>
        <w:pStyle w:val="6"/>
        <w:shd w:val="clear" w:color="auto" w:fill="FFFFFF"/>
        <w:rPr>
          <w:rFonts w:hint="eastAsia" w:ascii="黑体" w:hAnsi="黑体" w:eastAsia="黑体" w:cs="黑体"/>
          <w:b w:val="0"/>
          <w:bCs/>
          <w:sz w:val="32"/>
          <w:szCs w:val="32"/>
        </w:rPr>
      </w:pPr>
      <w:r>
        <w:rPr>
          <w:rStyle w:val="10"/>
          <w:rFonts w:hint="eastAsia" w:ascii="黑体" w:hAnsi="黑体" w:eastAsia="黑体" w:cs="黑体"/>
          <w:b w:val="0"/>
          <w:bCs/>
          <w:sz w:val="32"/>
          <w:szCs w:val="32"/>
          <w:shd w:val="clear" w:color="auto" w:fill="FFFFFF"/>
        </w:rPr>
        <w:t>一、</w:t>
      </w:r>
      <w:r>
        <w:rPr>
          <w:rStyle w:val="10"/>
          <w:rFonts w:hint="eastAsia" w:ascii="黑体" w:hAnsi="黑体" w:eastAsia="黑体" w:cs="黑体"/>
          <w:b w:val="0"/>
          <w:bCs/>
          <w:sz w:val="32"/>
          <w:szCs w:val="32"/>
          <w:shd w:val="clear" w:color="auto" w:fill="FFFFFF"/>
          <w:lang w:val="en-US" w:eastAsia="zh-CN"/>
        </w:rPr>
        <w:t>部门</w:t>
      </w:r>
      <w:r>
        <w:rPr>
          <w:rStyle w:val="10"/>
          <w:rFonts w:hint="eastAsia" w:ascii="黑体" w:hAnsi="黑体" w:eastAsia="黑体" w:cs="黑体"/>
          <w:b w:val="0"/>
          <w:bCs/>
          <w:sz w:val="32"/>
          <w:szCs w:val="32"/>
          <w:shd w:val="clear" w:color="auto" w:fill="FFFFFF"/>
        </w:rPr>
        <w:t>基本情况</w:t>
      </w:r>
    </w:p>
    <w:p w14:paraId="5E962432">
      <w:pPr>
        <w:pStyle w:val="6"/>
        <w:shd w:val="clear" w:color="auto" w:fill="FFFFFF"/>
        <w:ind w:firstLine="420"/>
        <w:rPr>
          <w:rFonts w:hint="default"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（一）职能职责</w:t>
      </w:r>
    </w:p>
    <w:p w14:paraId="31710D0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b w:val="0"/>
          <w:i w:val="0"/>
          <w:caps w:val="0"/>
          <w:color w:val="000000"/>
          <w:spacing w:val="0"/>
          <w:kern w:val="0"/>
          <w:sz w:val="32"/>
          <w:szCs w:val="32"/>
          <w:shd w:val="clear" w:color="auto" w:fill="FFFFFF"/>
        </w:rPr>
      </w:pPr>
      <w:r>
        <w:rPr>
          <w:rFonts w:hint="eastAsia" w:ascii="方正仿宋_GBK" w:hAnsi="方正仿宋_GBK" w:eastAsia="方正仿宋_GBK" w:cs="方正仿宋_GBK"/>
          <w:b w:val="0"/>
          <w:i w:val="0"/>
          <w:caps w:val="0"/>
          <w:color w:val="000000"/>
          <w:spacing w:val="0"/>
          <w:kern w:val="0"/>
          <w:sz w:val="32"/>
          <w:szCs w:val="32"/>
          <w:shd w:val="clear" w:color="auto" w:fill="FFFFFF"/>
          <w:lang w:eastAsia="zh-CN"/>
        </w:rPr>
        <w:t>（</w:t>
      </w:r>
      <w:r>
        <w:rPr>
          <w:rFonts w:hint="eastAsia" w:ascii="方正仿宋_GBK" w:hAnsi="方正仿宋_GBK" w:eastAsia="方正仿宋_GBK" w:cs="方正仿宋_GBK"/>
          <w:b w:val="0"/>
          <w:i w:val="0"/>
          <w:caps w:val="0"/>
          <w:color w:val="000000"/>
          <w:spacing w:val="0"/>
          <w:kern w:val="0"/>
          <w:sz w:val="32"/>
          <w:szCs w:val="32"/>
          <w:shd w:val="clear" w:color="auto" w:fill="FFFFFF"/>
          <w:lang w:val="en-US" w:eastAsia="zh-CN"/>
        </w:rPr>
        <w:t>1</w:t>
      </w:r>
      <w:r>
        <w:rPr>
          <w:rFonts w:hint="eastAsia" w:ascii="方正仿宋_GBK" w:hAnsi="方正仿宋_GBK" w:eastAsia="方正仿宋_GBK" w:cs="方正仿宋_GBK"/>
          <w:b w:val="0"/>
          <w:i w:val="0"/>
          <w:caps w:val="0"/>
          <w:color w:val="000000"/>
          <w:spacing w:val="0"/>
          <w:kern w:val="0"/>
          <w:sz w:val="32"/>
          <w:szCs w:val="32"/>
          <w:shd w:val="clear" w:color="auto" w:fill="FFFFFF"/>
          <w:lang w:eastAsia="zh-CN"/>
        </w:rPr>
        <w:t>）</w:t>
      </w:r>
      <w:r>
        <w:rPr>
          <w:rFonts w:hint="eastAsia" w:ascii="方正仿宋_GBK" w:hAnsi="方正仿宋_GBK" w:eastAsia="方正仿宋_GBK" w:cs="方正仿宋_GBK"/>
          <w:b w:val="0"/>
          <w:i w:val="0"/>
          <w:caps w:val="0"/>
          <w:color w:val="000000"/>
          <w:spacing w:val="0"/>
          <w:kern w:val="0"/>
          <w:sz w:val="32"/>
          <w:szCs w:val="32"/>
          <w:shd w:val="clear" w:color="auto" w:fill="FFFFFF"/>
        </w:rPr>
        <w:t>贯彻执行党和国家的方针政策、法律法规和县委、县政府的决定、指示；负责政策法规宣传服务。</w:t>
      </w:r>
    </w:p>
    <w:p w14:paraId="6774512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b w:val="0"/>
          <w:i w:val="0"/>
          <w:caps w:val="0"/>
          <w:color w:val="000000"/>
          <w:spacing w:val="0"/>
          <w:kern w:val="0"/>
          <w:sz w:val="32"/>
          <w:szCs w:val="32"/>
          <w:shd w:val="clear" w:color="auto" w:fill="FFFFFF"/>
        </w:rPr>
      </w:pPr>
      <w:r>
        <w:rPr>
          <w:rFonts w:hint="eastAsia" w:ascii="方正仿宋_GBK" w:hAnsi="方正仿宋_GBK" w:eastAsia="方正仿宋_GBK" w:cs="方正仿宋_GBK"/>
          <w:b w:val="0"/>
          <w:i w:val="0"/>
          <w:caps w:val="0"/>
          <w:color w:val="000000"/>
          <w:spacing w:val="0"/>
          <w:kern w:val="0"/>
          <w:sz w:val="32"/>
          <w:szCs w:val="32"/>
          <w:shd w:val="clear" w:color="auto" w:fill="FFFFFF"/>
          <w:lang w:eastAsia="zh-CN"/>
        </w:rPr>
        <w:t>（</w:t>
      </w:r>
      <w:r>
        <w:rPr>
          <w:rFonts w:hint="eastAsia" w:ascii="方正仿宋_GBK" w:hAnsi="方正仿宋_GBK" w:eastAsia="方正仿宋_GBK" w:cs="方正仿宋_GBK"/>
          <w:b w:val="0"/>
          <w:i w:val="0"/>
          <w:caps w:val="0"/>
          <w:color w:val="000000"/>
          <w:spacing w:val="0"/>
          <w:kern w:val="0"/>
          <w:sz w:val="32"/>
          <w:szCs w:val="32"/>
          <w:shd w:val="clear" w:color="auto" w:fill="FFFFFF"/>
          <w:lang w:val="en-US" w:eastAsia="zh-CN"/>
        </w:rPr>
        <w:t>2</w:t>
      </w:r>
      <w:r>
        <w:rPr>
          <w:rFonts w:hint="eastAsia" w:ascii="方正仿宋_GBK" w:hAnsi="方正仿宋_GBK" w:eastAsia="方正仿宋_GBK" w:cs="方正仿宋_GBK"/>
          <w:b w:val="0"/>
          <w:i w:val="0"/>
          <w:caps w:val="0"/>
          <w:color w:val="000000"/>
          <w:spacing w:val="0"/>
          <w:kern w:val="0"/>
          <w:sz w:val="32"/>
          <w:szCs w:val="32"/>
          <w:shd w:val="clear" w:color="auto" w:fill="FFFFFF"/>
          <w:lang w:eastAsia="zh-CN"/>
        </w:rPr>
        <w:t>）</w:t>
      </w:r>
      <w:r>
        <w:rPr>
          <w:rFonts w:hint="eastAsia" w:ascii="方正仿宋_GBK" w:hAnsi="方正仿宋_GBK" w:eastAsia="方正仿宋_GBK" w:cs="方正仿宋_GBK"/>
          <w:b w:val="0"/>
          <w:i w:val="0"/>
          <w:caps w:val="0"/>
          <w:color w:val="000000"/>
          <w:spacing w:val="0"/>
          <w:kern w:val="0"/>
          <w:sz w:val="32"/>
          <w:szCs w:val="32"/>
          <w:shd w:val="clear" w:color="auto" w:fill="FFFFFF"/>
        </w:rPr>
        <w:t>负责辖</w:t>
      </w:r>
      <w:r>
        <w:rPr>
          <w:rFonts w:hint="eastAsia" w:ascii="方正仿宋_GBK" w:hAnsi="方正仿宋_GBK" w:eastAsia="方正仿宋_GBK" w:cs="方正仿宋_GBK"/>
          <w:b w:val="0"/>
          <w:i w:val="0"/>
          <w:caps w:val="0"/>
          <w:color w:val="000000"/>
          <w:spacing w:val="0"/>
          <w:kern w:val="0"/>
          <w:sz w:val="32"/>
          <w:szCs w:val="32"/>
          <w:shd w:val="clear" w:color="auto" w:fill="FFFFFF"/>
          <w:lang w:eastAsia="zh-CN"/>
        </w:rPr>
        <w:t>乡</w:t>
      </w:r>
      <w:r>
        <w:rPr>
          <w:rFonts w:hint="eastAsia" w:ascii="方正仿宋_GBK" w:hAnsi="方正仿宋_GBK" w:eastAsia="方正仿宋_GBK" w:cs="方正仿宋_GBK"/>
          <w:b w:val="0"/>
          <w:i w:val="0"/>
          <w:caps w:val="0"/>
          <w:color w:val="000000"/>
          <w:spacing w:val="0"/>
          <w:kern w:val="0"/>
          <w:sz w:val="32"/>
          <w:szCs w:val="32"/>
          <w:shd w:val="clear" w:color="auto" w:fill="FFFFFF"/>
        </w:rPr>
        <w:t>党的建设和精神文明工作。</w:t>
      </w:r>
    </w:p>
    <w:p w14:paraId="708E66B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b w:val="0"/>
          <w:i w:val="0"/>
          <w:caps w:val="0"/>
          <w:color w:val="000000"/>
          <w:spacing w:val="0"/>
          <w:kern w:val="0"/>
          <w:sz w:val="32"/>
          <w:szCs w:val="32"/>
          <w:shd w:val="clear" w:color="auto" w:fill="FFFFFF"/>
        </w:rPr>
      </w:pPr>
      <w:r>
        <w:rPr>
          <w:rFonts w:hint="eastAsia" w:ascii="方正仿宋_GBK" w:hAnsi="方正仿宋_GBK" w:eastAsia="方正仿宋_GBK" w:cs="方正仿宋_GBK"/>
          <w:b w:val="0"/>
          <w:i w:val="0"/>
          <w:caps w:val="0"/>
          <w:color w:val="000000"/>
          <w:spacing w:val="0"/>
          <w:kern w:val="0"/>
          <w:sz w:val="32"/>
          <w:szCs w:val="32"/>
          <w:shd w:val="clear" w:color="auto" w:fill="FFFFFF"/>
          <w:lang w:eastAsia="zh-CN"/>
        </w:rPr>
        <w:t>（</w:t>
      </w:r>
      <w:r>
        <w:rPr>
          <w:rFonts w:hint="eastAsia" w:ascii="方正仿宋_GBK" w:hAnsi="方正仿宋_GBK" w:eastAsia="方正仿宋_GBK" w:cs="方正仿宋_GBK"/>
          <w:b w:val="0"/>
          <w:i w:val="0"/>
          <w:caps w:val="0"/>
          <w:color w:val="000000"/>
          <w:spacing w:val="0"/>
          <w:kern w:val="0"/>
          <w:sz w:val="32"/>
          <w:szCs w:val="32"/>
          <w:shd w:val="clear" w:color="auto" w:fill="FFFFFF"/>
          <w:lang w:val="en-US" w:eastAsia="zh-CN"/>
        </w:rPr>
        <w:t>3</w:t>
      </w:r>
      <w:r>
        <w:rPr>
          <w:rFonts w:hint="eastAsia" w:ascii="方正仿宋_GBK" w:hAnsi="方正仿宋_GBK" w:eastAsia="方正仿宋_GBK" w:cs="方正仿宋_GBK"/>
          <w:b w:val="0"/>
          <w:i w:val="0"/>
          <w:caps w:val="0"/>
          <w:color w:val="000000"/>
          <w:spacing w:val="0"/>
          <w:kern w:val="0"/>
          <w:sz w:val="32"/>
          <w:szCs w:val="32"/>
          <w:shd w:val="clear" w:color="auto" w:fill="FFFFFF"/>
          <w:lang w:eastAsia="zh-CN"/>
        </w:rPr>
        <w:t>）</w:t>
      </w:r>
      <w:r>
        <w:rPr>
          <w:rFonts w:hint="eastAsia" w:ascii="方正仿宋_GBK" w:hAnsi="方正仿宋_GBK" w:eastAsia="方正仿宋_GBK" w:cs="方正仿宋_GBK"/>
          <w:b w:val="0"/>
          <w:i w:val="0"/>
          <w:caps w:val="0"/>
          <w:color w:val="000000"/>
          <w:spacing w:val="0"/>
          <w:kern w:val="0"/>
          <w:sz w:val="32"/>
          <w:szCs w:val="32"/>
          <w:shd w:val="clear" w:color="auto" w:fill="FFFFFF"/>
        </w:rPr>
        <w:t>负责制订和实施辖区经济发展计划、财政预算，负责城乡经济发展、经济结构调整、经济组织培育及宏观管理工作；协同有关部门搞好市场监管，维护和市场秩序，促进生产发展。对辖区生产生活状况进行登记、统计和监测。</w:t>
      </w:r>
    </w:p>
    <w:p w14:paraId="6CDEED8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b w:val="0"/>
          <w:i w:val="0"/>
          <w:caps w:val="0"/>
          <w:color w:val="000000"/>
          <w:spacing w:val="0"/>
          <w:kern w:val="0"/>
          <w:sz w:val="32"/>
          <w:szCs w:val="32"/>
          <w:shd w:val="clear" w:color="auto" w:fill="FFFFFF"/>
        </w:rPr>
      </w:pPr>
      <w:r>
        <w:rPr>
          <w:rFonts w:hint="eastAsia" w:ascii="方正仿宋_GBK" w:hAnsi="方正仿宋_GBK" w:eastAsia="方正仿宋_GBK" w:cs="方正仿宋_GBK"/>
          <w:b w:val="0"/>
          <w:i w:val="0"/>
          <w:caps w:val="0"/>
          <w:color w:val="000000"/>
          <w:spacing w:val="0"/>
          <w:kern w:val="0"/>
          <w:sz w:val="32"/>
          <w:szCs w:val="32"/>
          <w:shd w:val="clear" w:color="auto" w:fill="FFFFFF"/>
          <w:lang w:eastAsia="zh-CN"/>
        </w:rPr>
        <w:t>（</w:t>
      </w:r>
      <w:r>
        <w:rPr>
          <w:rFonts w:hint="eastAsia" w:ascii="方正仿宋_GBK" w:hAnsi="方正仿宋_GBK" w:eastAsia="方正仿宋_GBK" w:cs="方正仿宋_GBK"/>
          <w:b w:val="0"/>
          <w:i w:val="0"/>
          <w:caps w:val="0"/>
          <w:color w:val="000000"/>
          <w:spacing w:val="0"/>
          <w:kern w:val="0"/>
          <w:sz w:val="32"/>
          <w:szCs w:val="32"/>
          <w:shd w:val="clear" w:color="auto" w:fill="FFFFFF"/>
          <w:lang w:val="en-US" w:eastAsia="zh-CN"/>
        </w:rPr>
        <w:t>4</w:t>
      </w:r>
      <w:r>
        <w:rPr>
          <w:rFonts w:hint="eastAsia" w:ascii="方正仿宋_GBK" w:hAnsi="方正仿宋_GBK" w:eastAsia="方正仿宋_GBK" w:cs="方正仿宋_GBK"/>
          <w:b w:val="0"/>
          <w:i w:val="0"/>
          <w:caps w:val="0"/>
          <w:color w:val="000000"/>
          <w:spacing w:val="0"/>
          <w:kern w:val="0"/>
          <w:sz w:val="32"/>
          <w:szCs w:val="32"/>
          <w:shd w:val="clear" w:color="auto" w:fill="FFFFFF"/>
          <w:lang w:eastAsia="zh-CN"/>
        </w:rPr>
        <w:t>）</w:t>
      </w:r>
      <w:r>
        <w:rPr>
          <w:rFonts w:hint="eastAsia" w:ascii="方正仿宋_GBK" w:hAnsi="方正仿宋_GBK" w:eastAsia="方正仿宋_GBK" w:cs="方正仿宋_GBK"/>
          <w:b w:val="0"/>
          <w:i w:val="0"/>
          <w:caps w:val="0"/>
          <w:color w:val="000000"/>
          <w:spacing w:val="0"/>
          <w:kern w:val="0"/>
          <w:sz w:val="32"/>
          <w:szCs w:val="32"/>
          <w:shd w:val="clear" w:color="auto" w:fill="FFFFFF"/>
        </w:rPr>
        <w:t>负责实施组织城镇化建设工作，搞好基础设施建设；负责城镇环卫绿化、村容整洁、爱国卫生、生态环境建设与保护等工作。</w:t>
      </w:r>
    </w:p>
    <w:p w14:paraId="0FD17E9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b w:val="0"/>
          <w:i w:val="0"/>
          <w:caps w:val="0"/>
          <w:color w:val="000000"/>
          <w:spacing w:val="0"/>
          <w:kern w:val="0"/>
          <w:sz w:val="32"/>
          <w:szCs w:val="32"/>
          <w:shd w:val="clear" w:color="auto" w:fill="FFFFFF"/>
        </w:rPr>
      </w:pPr>
      <w:r>
        <w:rPr>
          <w:rFonts w:hint="eastAsia" w:ascii="方正仿宋_GBK" w:hAnsi="方正仿宋_GBK" w:eastAsia="方正仿宋_GBK" w:cs="方正仿宋_GBK"/>
          <w:b w:val="0"/>
          <w:i w:val="0"/>
          <w:caps w:val="0"/>
          <w:color w:val="000000"/>
          <w:spacing w:val="0"/>
          <w:kern w:val="0"/>
          <w:sz w:val="32"/>
          <w:szCs w:val="32"/>
          <w:shd w:val="clear" w:color="auto" w:fill="FFFFFF"/>
          <w:lang w:eastAsia="zh-CN"/>
        </w:rPr>
        <w:t>（</w:t>
      </w:r>
      <w:r>
        <w:rPr>
          <w:rFonts w:hint="eastAsia" w:ascii="方正仿宋_GBK" w:hAnsi="方正仿宋_GBK" w:eastAsia="方正仿宋_GBK" w:cs="方正仿宋_GBK"/>
          <w:b w:val="0"/>
          <w:i w:val="0"/>
          <w:caps w:val="0"/>
          <w:color w:val="000000"/>
          <w:spacing w:val="0"/>
          <w:kern w:val="0"/>
          <w:sz w:val="32"/>
          <w:szCs w:val="32"/>
          <w:shd w:val="clear" w:color="auto" w:fill="FFFFFF"/>
          <w:lang w:val="en-US" w:eastAsia="zh-CN"/>
        </w:rPr>
        <w:t>5</w:t>
      </w:r>
      <w:r>
        <w:rPr>
          <w:rFonts w:hint="eastAsia" w:ascii="方正仿宋_GBK" w:hAnsi="方正仿宋_GBK" w:eastAsia="方正仿宋_GBK" w:cs="方正仿宋_GBK"/>
          <w:b w:val="0"/>
          <w:i w:val="0"/>
          <w:caps w:val="0"/>
          <w:color w:val="000000"/>
          <w:spacing w:val="0"/>
          <w:kern w:val="0"/>
          <w:sz w:val="32"/>
          <w:szCs w:val="32"/>
          <w:shd w:val="clear" w:color="auto" w:fill="FFFFFF"/>
          <w:lang w:eastAsia="zh-CN"/>
        </w:rPr>
        <w:t>）</w:t>
      </w:r>
      <w:r>
        <w:rPr>
          <w:rFonts w:hint="eastAsia" w:ascii="方正仿宋_GBK" w:hAnsi="方正仿宋_GBK" w:eastAsia="方正仿宋_GBK" w:cs="方正仿宋_GBK"/>
          <w:b w:val="0"/>
          <w:i w:val="0"/>
          <w:caps w:val="0"/>
          <w:color w:val="000000"/>
          <w:spacing w:val="0"/>
          <w:kern w:val="0"/>
          <w:sz w:val="32"/>
          <w:szCs w:val="32"/>
          <w:shd w:val="clear" w:color="auto" w:fill="FFFFFF"/>
        </w:rPr>
        <w:t>负责基层组织建设和民主法制建设，促进村民、居民自治。负责辖区社区建设工作。</w:t>
      </w:r>
    </w:p>
    <w:p w14:paraId="303D2F5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b w:val="0"/>
          <w:i w:val="0"/>
          <w:caps w:val="0"/>
          <w:color w:val="000000"/>
          <w:spacing w:val="0"/>
          <w:kern w:val="0"/>
          <w:sz w:val="32"/>
          <w:szCs w:val="32"/>
          <w:shd w:val="clear" w:color="auto" w:fill="FFFFFF"/>
        </w:rPr>
      </w:pPr>
      <w:r>
        <w:rPr>
          <w:rFonts w:hint="eastAsia" w:ascii="方正仿宋_GBK" w:hAnsi="方正仿宋_GBK" w:eastAsia="方正仿宋_GBK" w:cs="方正仿宋_GBK"/>
          <w:b w:val="0"/>
          <w:i w:val="0"/>
          <w:caps w:val="0"/>
          <w:color w:val="000000"/>
          <w:spacing w:val="0"/>
          <w:kern w:val="0"/>
          <w:sz w:val="32"/>
          <w:szCs w:val="32"/>
          <w:shd w:val="clear" w:color="auto" w:fill="FFFFFF"/>
          <w:lang w:eastAsia="zh-CN"/>
        </w:rPr>
        <w:t>（</w:t>
      </w:r>
      <w:r>
        <w:rPr>
          <w:rFonts w:hint="eastAsia" w:ascii="方正仿宋_GBK" w:hAnsi="方正仿宋_GBK" w:eastAsia="方正仿宋_GBK" w:cs="方正仿宋_GBK"/>
          <w:b w:val="0"/>
          <w:i w:val="0"/>
          <w:caps w:val="0"/>
          <w:color w:val="000000"/>
          <w:spacing w:val="0"/>
          <w:kern w:val="0"/>
          <w:sz w:val="32"/>
          <w:szCs w:val="32"/>
          <w:shd w:val="clear" w:color="auto" w:fill="FFFFFF"/>
          <w:lang w:val="en-US" w:eastAsia="zh-CN"/>
        </w:rPr>
        <w:t>6</w:t>
      </w:r>
      <w:r>
        <w:rPr>
          <w:rFonts w:hint="eastAsia" w:ascii="方正仿宋_GBK" w:hAnsi="方正仿宋_GBK" w:eastAsia="方正仿宋_GBK" w:cs="方正仿宋_GBK"/>
          <w:b w:val="0"/>
          <w:i w:val="0"/>
          <w:caps w:val="0"/>
          <w:color w:val="000000"/>
          <w:spacing w:val="0"/>
          <w:kern w:val="0"/>
          <w:sz w:val="32"/>
          <w:szCs w:val="32"/>
          <w:shd w:val="clear" w:color="auto" w:fill="FFFFFF"/>
          <w:lang w:eastAsia="zh-CN"/>
        </w:rPr>
        <w:t>）</w:t>
      </w:r>
      <w:r>
        <w:rPr>
          <w:rFonts w:hint="eastAsia" w:ascii="方正仿宋_GBK" w:hAnsi="方正仿宋_GBK" w:eastAsia="方正仿宋_GBK" w:cs="方正仿宋_GBK"/>
          <w:b w:val="0"/>
          <w:i w:val="0"/>
          <w:caps w:val="0"/>
          <w:color w:val="000000"/>
          <w:spacing w:val="0"/>
          <w:kern w:val="0"/>
          <w:sz w:val="32"/>
          <w:szCs w:val="32"/>
          <w:shd w:val="clear" w:color="auto" w:fill="FFFFFF"/>
        </w:rPr>
        <w:t>负责农业及人口和计划生育、文化旅游体育与传媒、劳动就业保险、社会保障、卫生防疫、优抚救济等社会事务的管理协调和公共服务。</w:t>
      </w:r>
    </w:p>
    <w:p w14:paraId="310342A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b w:val="0"/>
          <w:i w:val="0"/>
          <w:caps w:val="0"/>
          <w:color w:val="000000"/>
          <w:spacing w:val="0"/>
          <w:kern w:val="0"/>
          <w:sz w:val="32"/>
          <w:szCs w:val="32"/>
          <w:shd w:val="clear" w:color="auto" w:fill="FFFFFF"/>
        </w:rPr>
      </w:pPr>
      <w:r>
        <w:rPr>
          <w:rFonts w:hint="eastAsia" w:ascii="方正仿宋_GBK" w:hAnsi="方正仿宋_GBK" w:eastAsia="方正仿宋_GBK" w:cs="方正仿宋_GBK"/>
          <w:b w:val="0"/>
          <w:i w:val="0"/>
          <w:caps w:val="0"/>
          <w:color w:val="000000"/>
          <w:spacing w:val="0"/>
          <w:kern w:val="0"/>
          <w:sz w:val="32"/>
          <w:szCs w:val="32"/>
          <w:shd w:val="clear" w:color="auto" w:fill="FFFFFF"/>
          <w:lang w:eastAsia="zh-CN"/>
        </w:rPr>
        <w:t>（</w:t>
      </w:r>
      <w:r>
        <w:rPr>
          <w:rFonts w:hint="eastAsia" w:ascii="方正仿宋_GBK" w:hAnsi="方正仿宋_GBK" w:eastAsia="方正仿宋_GBK" w:cs="方正仿宋_GBK"/>
          <w:b w:val="0"/>
          <w:i w:val="0"/>
          <w:caps w:val="0"/>
          <w:color w:val="000000"/>
          <w:spacing w:val="0"/>
          <w:kern w:val="0"/>
          <w:sz w:val="32"/>
          <w:szCs w:val="32"/>
          <w:shd w:val="clear" w:color="auto" w:fill="FFFFFF"/>
          <w:lang w:val="en-US" w:eastAsia="zh-CN"/>
        </w:rPr>
        <w:t>7</w:t>
      </w:r>
      <w:r>
        <w:rPr>
          <w:rFonts w:hint="eastAsia" w:ascii="方正仿宋_GBK" w:hAnsi="方正仿宋_GBK" w:eastAsia="方正仿宋_GBK" w:cs="方正仿宋_GBK"/>
          <w:b w:val="0"/>
          <w:i w:val="0"/>
          <w:caps w:val="0"/>
          <w:color w:val="000000"/>
          <w:spacing w:val="0"/>
          <w:kern w:val="0"/>
          <w:sz w:val="32"/>
          <w:szCs w:val="32"/>
          <w:shd w:val="clear" w:color="auto" w:fill="FFFFFF"/>
          <w:lang w:eastAsia="zh-CN"/>
        </w:rPr>
        <w:t>）</w:t>
      </w:r>
      <w:r>
        <w:rPr>
          <w:rFonts w:hint="eastAsia" w:ascii="方正仿宋_GBK" w:hAnsi="方正仿宋_GBK" w:eastAsia="方正仿宋_GBK" w:cs="方正仿宋_GBK"/>
          <w:b w:val="0"/>
          <w:i w:val="0"/>
          <w:caps w:val="0"/>
          <w:color w:val="000000"/>
          <w:spacing w:val="0"/>
          <w:kern w:val="0"/>
          <w:sz w:val="32"/>
          <w:szCs w:val="32"/>
          <w:shd w:val="clear" w:color="auto" w:fill="FFFFFF"/>
        </w:rPr>
        <w:t>负责社会治安综合治理和安全监管工作。配合征兵、抢险救灾等到突发事件，维护辖区社会和谐稳定。</w:t>
      </w:r>
    </w:p>
    <w:p w14:paraId="5CAB80C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b w:val="0"/>
          <w:i w:val="0"/>
          <w:caps w:val="0"/>
          <w:color w:val="000000"/>
          <w:spacing w:val="0"/>
          <w:kern w:val="0"/>
          <w:sz w:val="32"/>
          <w:szCs w:val="32"/>
        </w:rPr>
      </w:pPr>
      <w:r>
        <w:rPr>
          <w:rFonts w:hint="eastAsia" w:ascii="方正仿宋_GBK" w:hAnsi="方正仿宋_GBK" w:eastAsia="方正仿宋_GBK" w:cs="方正仿宋_GBK"/>
          <w:b w:val="0"/>
          <w:i w:val="0"/>
          <w:caps w:val="0"/>
          <w:color w:val="000000"/>
          <w:spacing w:val="0"/>
          <w:kern w:val="0"/>
          <w:sz w:val="32"/>
          <w:szCs w:val="32"/>
          <w:shd w:val="clear" w:color="auto" w:fill="FFFFFF"/>
          <w:lang w:eastAsia="zh-CN"/>
        </w:rPr>
        <w:t>（</w:t>
      </w:r>
      <w:r>
        <w:rPr>
          <w:rFonts w:hint="eastAsia" w:ascii="方正仿宋_GBK" w:hAnsi="方正仿宋_GBK" w:eastAsia="方正仿宋_GBK" w:cs="方正仿宋_GBK"/>
          <w:b w:val="0"/>
          <w:i w:val="0"/>
          <w:caps w:val="0"/>
          <w:color w:val="000000"/>
          <w:spacing w:val="0"/>
          <w:kern w:val="0"/>
          <w:sz w:val="32"/>
          <w:szCs w:val="32"/>
          <w:shd w:val="clear" w:color="auto" w:fill="FFFFFF"/>
          <w:lang w:val="en-US" w:eastAsia="zh-CN"/>
        </w:rPr>
        <w:t>8</w:t>
      </w:r>
      <w:r>
        <w:rPr>
          <w:rFonts w:hint="eastAsia" w:ascii="方正仿宋_GBK" w:hAnsi="方正仿宋_GBK" w:eastAsia="方正仿宋_GBK" w:cs="方正仿宋_GBK"/>
          <w:b w:val="0"/>
          <w:i w:val="0"/>
          <w:caps w:val="0"/>
          <w:color w:val="000000"/>
          <w:spacing w:val="0"/>
          <w:kern w:val="0"/>
          <w:sz w:val="32"/>
          <w:szCs w:val="32"/>
          <w:shd w:val="clear" w:color="auto" w:fill="FFFFFF"/>
          <w:lang w:eastAsia="zh-CN"/>
        </w:rPr>
        <w:t>）</w:t>
      </w:r>
      <w:r>
        <w:rPr>
          <w:rFonts w:hint="eastAsia" w:ascii="方正仿宋_GBK" w:hAnsi="方正仿宋_GBK" w:eastAsia="方正仿宋_GBK" w:cs="方正仿宋_GBK"/>
          <w:b w:val="0"/>
          <w:i w:val="0"/>
          <w:caps w:val="0"/>
          <w:color w:val="000000"/>
          <w:spacing w:val="0"/>
          <w:kern w:val="0"/>
          <w:sz w:val="32"/>
          <w:szCs w:val="32"/>
          <w:shd w:val="clear" w:color="auto" w:fill="FFFFFF"/>
        </w:rPr>
        <w:t>完成县委县政府部署的各项任务。</w:t>
      </w:r>
    </w:p>
    <w:p w14:paraId="67FE6043">
      <w:pPr>
        <w:pStyle w:val="6"/>
        <w:shd w:val="clear" w:color="auto" w:fill="FFFFFF"/>
        <w:ind w:firstLine="420"/>
        <w:rPr>
          <w:rFonts w:hint="eastAsia" w:ascii="方正楷体_GBK" w:hAnsi="方正楷体_GBK" w:eastAsia="方正楷体_GBK" w:cs="方正楷体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（二）机构设置</w:t>
      </w:r>
    </w:p>
    <w:p w14:paraId="4E43A75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b w:val="0"/>
          <w:i w:val="0"/>
          <w:caps w:val="0"/>
          <w:color w:val="000000"/>
          <w:spacing w:val="0"/>
          <w:kern w:val="0"/>
          <w:sz w:val="32"/>
          <w:szCs w:val="32"/>
          <w:highlight w:val="none"/>
          <w:shd w:val="clear" w:color="auto" w:fill="FFFFFF"/>
        </w:rPr>
      </w:pPr>
      <w:r>
        <w:rPr>
          <w:rFonts w:hint="eastAsia" w:ascii="方正仿宋_GBK" w:hAnsi="方正仿宋_GBK" w:eastAsia="方正仿宋_GBK" w:cs="方正仿宋_GBK"/>
          <w:b w:val="0"/>
          <w:i w:val="0"/>
          <w:caps w:val="0"/>
          <w:color w:val="000000"/>
          <w:spacing w:val="0"/>
          <w:kern w:val="0"/>
          <w:sz w:val="32"/>
          <w:szCs w:val="32"/>
          <w:highlight w:val="none"/>
          <w:shd w:val="clear" w:color="auto" w:fill="FFFFFF"/>
        </w:rPr>
        <w:t>本单位共13个内设服务机构。党政办公室、党群办公室、财政办公室、民政和社会事务办公室、平安建设办公室、经济发展办公室、规划建设管理环保办公室、应急管理办公室、劳动就业和社会保障服务所、农业服务中心、文化服务中心、退役军人服务站、综合行政执法大队。</w:t>
      </w:r>
    </w:p>
    <w:p w14:paraId="0FBC89A6">
      <w:pPr>
        <w:pStyle w:val="6"/>
        <w:shd w:val="clear" w:color="auto" w:fill="FFFFFF"/>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二、单位决算情况说明</w:t>
      </w:r>
    </w:p>
    <w:p w14:paraId="45226A10">
      <w:pPr>
        <w:pStyle w:val="11"/>
        <w:autoSpaceDE w:val="0"/>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14:paraId="15FAB6FC">
      <w:pPr>
        <w:ind w:firstLine="643" w:firstLineChars="200"/>
        <w:rPr>
          <w:rFonts w:hint="eastAsia" w:ascii="方正仿宋_GBK" w:hAnsi="方正仿宋_GBK" w:eastAsia="方正仿宋_GBK" w:cs="方正仿宋_GBK"/>
          <w:sz w:val="32"/>
          <w:szCs w:val="32"/>
          <w:lang w:val="en-US" w:eastAsia="zh-CN"/>
        </w:rPr>
      </w:pPr>
      <w:r>
        <w:rPr>
          <w:rStyle w:val="10"/>
          <w:rFonts w:hint="eastAsia"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rPr>
        <w:t>2023年度收入总计1955.53万元，支出总计</w:t>
      </w:r>
      <w:r>
        <w:rPr>
          <w:rFonts w:hint="eastAsia" w:ascii="方正仿宋_GBK" w:hAnsi="方正仿宋_GBK" w:eastAsia="方正仿宋_GBK" w:cs="方正仿宋_GBK"/>
          <w:sz w:val="32"/>
          <w:szCs w:val="32"/>
        </w:rPr>
        <w:t>1955.53</w:t>
      </w:r>
      <w:r>
        <w:rPr>
          <w:rFonts w:hint="eastAsia" w:ascii="方正仿宋_GBK" w:hAnsi="方正仿宋_GBK" w:eastAsia="方正仿宋_GBK" w:cs="方正仿宋_GBK"/>
          <w:sz w:val="32"/>
          <w:szCs w:val="32"/>
          <w:shd w:val="clear" w:color="auto" w:fill="FFFFFF"/>
        </w:rPr>
        <w:t>万元。收支较上年决算数增加265.99万元，增长15.74%，主要原因是</w:t>
      </w:r>
      <w:r>
        <w:rPr>
          <w:rFonts w:hint="eastAsia" w:ascii="方正仿宋_GBK" w:hAnsi="方正仿宋_GBK" w:eastAsia="方正仿宋_GBK" w:cs="方正仿宋_GBK"/>
          <w:color w:val="auto"/>
          <w:sz w:val="32"/>
          <w:szCs w:val="32"/>
          <w:highlight w:val="none"/>
          <w:shd w:val="clear" w:color="auto" w:fill="FFFFFF"/>
        </w:rPr>
        <w:t>政府推进农业现代化，增加对农业基础设施、科技研发和农民培训的</w:t>
      </w:r>
      <w:r>
        <w:rPr>
          <w:rFonts w:hint="eastAsia" w:ascii="方正仿宋_GBK" w:hAnsi="方正仿宋_GBK" w:eastAsia="方正仿宋_GBK" w:cs="方正仿宋_GBK"/>
          <w:color w:val="auto"/>
          <w:sz w:val="32"/>
          <w:szCs w:val="32"/>
          <w:highlight w:val="none"/>
          <w:shd w:val="clear" w:color="auto" w:fill="FFFFFF"/>
          <w:lang w:val="en-US" w:eastAsia="zh-CN"/>
        </w:rPr>
        <w:t>项目</w:t>
      </w:r>
      <w:r>
        <w:rPr>
          <w:rFonts w:hint="eastAsia" w:ascii="方正仿宋_GBK" w:hAnsi="方正仿宋_GBK" w:eastAsia="方正仿宋_GBK" w:cs="方正仿宋_GBK"/>
          <w:color w:val="auto"/>
          <w:sz w:val="32"/>
          <w:szCs w:val="32"/>
          <w:highlight w:val="none"/>
          <w:shd w:val="clear" w:color="auto" w:fill="FFFFFF"/>
        </w:rPr>
        <w:t>投入</w:t>
      </w:r>
      <w:r>
        <w:rPr>
          <w:rFonts w:hint="eastAsia" w:ascii="方正仿宋_GBK" w:hAnsi="方正仿宋_GBK" w:eastAsia="方正仿宋_GBK" w:cs="方正仿宋_GBK"/>
          <w:color w:val="auto"/>
          <w:sz w:val="32"/>
          <w:szCs w:val="32"/>
          <w:highlight w:val="none"/>
          <w:shd w:val="clear" w:color="auto" w:fill="FFFFFF"/>
          <w:lang w:eastAsia="zh-CN"/>
        </w:rPr>
        <w:t>，</w:t>
      </w:r>
      <w:r>
        <w:rPr>
          <w:rFonts w:hint="eastAsia" w:ascii="方正仿宋_GBK" w:hAnsi="方正仿宋_GBK" w:eastAsia="方正仿宋_GBK" w:cs="方正仿宋_GBK"/>
          <w:color w:val="auto"/>
          <w:sz w:val="32"/>
          <w:szCs w:val="32"/>
          <w:highlight w:val="none"/>
          <w:shd w:val="clear" w:color="auto" w:fill="FFFFFF"/>
          <w:lang w:val="en-US" w:eastAsia="zh-CN"/>
        </w:rPr>
        <w:t>增加</w:t>
      </w:r>
      <w:r>
        <w:rPr>
          <w:rFonts w:hint="eastAsia" w:ascii="方正仿宋_GBK" w:hAnsi="方正仿宋_GBK" w:eastAsia="方正仿宋_GBK" w:cs="方正仿宋_GBK"/>
          <w:color w:val="auto"/>
          <w:sz w:val="32"/>
          <w:szCs w:val="32"/>
          <w:highlight w:val="none"/>
          <w:shd w:val="clear" w:color="auto" w:fill="FFFFFF"/>
        </w:rPr>
        <w:t>对森林、水资源和生态环境的保护与恢复</w:t>
      </w:r>
      <w:r>
        <w:rPr>
          <w:rFonts w:hint="eastAsia" w:ascii="方正仿宋_GBK" w:hAnsi="方正仿宋_GBK" w:eastAsia="方正仿宋_GBK" w:cs="方正仿宋_GBK"/>
          <w:color w:val="auto"/>
          <w:sz w:val="32"/>
          <w:szCs w:val="32"/>
          <w:highlight w:val="none"/>
          <w:shd w:val="clear" w:color="auto" w:fill="FFFFFF"/>
          <w:lang w:val="en-US" w:eastAsia="zh-CN"/>
        </w:rPr>
        <w:t>项目投入，</w:t>
      </w:r>
      <w:r>
        <w:rPr>
          <w:rFonts w:hint="eastAsia" w:ascii="方正仿宋_GBK" w:hAnsi="方正仿宋_GBK" w:eastAsia="方正仿宋_GBK" w:cs="方正仿宋_GBK"/>
          <w:color w:val="auto"/>
          <w:sz w:val="32"/>
          <w:szCs w:val="32"/>
          <w:highlight w:val="none"/>
          <w:shd w:val="clear" w:color="auto" w:fill="FFFFFF"/>
        </w:rPr>
        <w:t>增加对农村基础设施和公共服务的</w:t>
      </w:r>
      <w:r>
        <w:rPr>
          <w:rFonts w:hint="eastAsia" w:ascii="方正仿宋_GBK" w:hAnsi="方正仿宋_GBK" w:eastAsia="方正仿宋_GBK" w:cs="方正仿宋_GBK"/>
          <w:color w:val="auto"/>
          <w:sz w:val="32"/>
          <w:szCs w:val="32"/>
          <w:highlight w:val="none"/>
          <w:shd w:val="clear" w:color="auto" w:fill="FFFFFF"/>
          <w:lang w:val="en-US" w:eastAsia="zh-CN"/>
        </w:rPr>
        <w:t>项目</w:t>
      </w:r>
      <w:r>
        <w:rPr>
          <w:rFonts w:hint="eastAsia" w:ascii="方正仿宋_GBK" w:hAnsi="方正仿宋_GBK" w:eastAsia="方正仿宋_GBK" w:cs="方正仿宋_GBK"/>
          <w:color w:val="auto"/>
          <w:sz w:val="32"/>
          <w:szCs w:val="32"/>
          <w:highlight w:val="none"/>
          <w:shd w:val="clear" w:color="auto" w:fill="FFFFFF"/>
        </w:rPr>
        <w:t>投入</w:t>
      </w:r>
      <w:r>
        <w:rPr>
          <w:rFonts w:hint="eastAsia" w:ascii="方正仿宋_GBK" w:hAnsi="方正仿宋_GBK" w:eastAsia="方正仿宋_GBK" w:cs="方正仿宋_GBK"/>
          <w:color w:val="auto"/>
          <w:sz w:val="32"/>
          <w:szCs w:val="32"/>
          <w:highlight w:val="none"/>
          <w:shd w:val="clear" w:color="auto" w:fill="FFFFFF"/>
          <w:lang w:eastAsia="zh-CN"/>
        </w:rPr>
        <w:t>；</w:t>
      </w:r>
      <w:r>
        <w:rPr>
          <w:rFonts w:hint="eastAsia" w:ascii="方正仿宋_GBK" w:hAnsi="方正仿宋_GBK" w:eastAsia="方正仿宋_GBK" w:cs="方正仿宋_GBK"/>
          <w:color w:val="auto"/>
          <w:sz w:val="32"/>
          <w:szCs w:val="32"/>
          <w:highlight w:val="none"/>
          <w:shd w:val="clear" w:color="auto" w:fill="FFFFFF"/>
          <w:lang w:val="en-US" w:eastAsia="zh-CN"/>
        </w:rPr>
        <w:t>增加新增人员补贴；增加了自然灾害补贴项目等。</w:t>
      </w:r>
    </w:p>
    <w:p w14:paraId="5CFD0E3F">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10"/>
          <w:rFonts w:hint="eastAsia"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rPr>
        <w:t>2023年度收入合计1955.53万元，较上年决算数增加269.67万元，增长16.00%，主要原因是</w:t>
      </w:r>
      <w:r>
        <w:rPr>
          <w:rFonts w:hint="eastAsia" w:ascii="方正仿宋_GBK" w:hAnsi="方正仿宋_GBK" w:eastAsia="方正仿宋_GBK" w:cs="方正仿宋_GBK"/>
          <w:sz w:val="32"/>
          <w:szCs w:val="32"/>
          <w:highlight w:val="none"/>
          <w:lang w:val="en-US" w:eastAsia="zh-CN"/>
        </w:rPr>
        <w:t>是2023年农委、乡村振兴局等部门下达项目增多，收入增多。</w:t>
      </w:r>
      <w:r>
        <w:rPr>
          <w:rFonts w:hint="eastAsia" w:ascii="方正仿宋_GBK" w:hAnsi="方正仿宋_GBK" w:eastAsia="方正仿宋_GBK" w:cs="方正仿宋_GBK"/>
          <w:sz w:val="32"/>
          <w:szCs w:val="32"/>
          <w:shd w:val="clear" w:color="auto" w:fill="FFFFFF"/>
        </w:rPr>
        <w:t>其中：财政拨款收入</w:t>
      </w:r>
      <w:r>
        <w:rPr>
          <w:rFonts w:hint="eastAsia" w:ascii="方正仿宋_GBK" w:hAnsi="方正仿宋_GBK" w:eastAsia="方正仿宋_GBK" w:cs="方正仿宋_GBK"/>
          <w:sz w:val="32"/>
          <w:szCs w:val="32"/>
        </w:rPr>
        <w:t>1955.53</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100.00</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万元，占0.00%；经营收入</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万元，占0.00%；其他收入</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万元，占0.00%。此外，使用非财政拨款结余和专用结余</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万元，年初结转和结余</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w:t>
      </w:r>
    </w:p>
    <w:p w14:paraId="138BB92A">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10"/>
          <w:rFonts w:hint="eastAsia"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rPr>
        <w:t>2023年度支出合计</w:t>
      </w:r>
      <w:r>
        <w:rPr>
          <w:rFonts w:hint="eastAsia" w:ascii="方正仿宋_GBK" w:hAnsi="方正仿宋_GBK" w:eastAsia="方正仿宋_GBK" w:cs="方正仿宋_GBK"/>
          <w:sz w:val="32"/>
          <w:szCs w:val="32"/>
        </w:rPr>
        <w:t>1955.53</w:t>
      </w:r>
      <w:r>
        <w:rPr>
          <w:rFonts w:hint="eastAsia" w:ascii="方正仿宋_GBK" w:hAnsi="方正仿宋_GBK" w:eastAsia="方正仿宋_GBK" w:cs="方正仿宋_GBK"/>
          <w:sz w:val="32"/>
          <w:szCs w:val="32"/>
          <w:shd w:val="clear" w:color="auto" w:fill="FFFFFF"/>
        </w:rPr>
        <w:t>万元，较上年决算数增加265.99万元，增长15.74%，主要原因</w:t>
      </w:r>
      <w:r>
        <w:rPr>
          <w:rFonts w:hint="eastAsia" w:ascii="方正仿宋_GBK" w:hAnsi="方正仿宋_GBK" w:eastAsia="方正仿宋_GBK" w:cs="方正仿宋_GBK"/>
          <w:sz w:val="32"/>
          <w:szCs w:val="32"/>
          <w:highlight w:val="none"/>
          <w:lang w:val="en-US" w:eastAsia="zh-CN"/>
        </w:rPr>
        <w:t>是2023年农委、乡村振兴局等部门下达项目增多，项目支出增多。</w:t>
      </w:r>
      <w:r>
        <w:rPr>
          <w:rFonts w:hint="eastAsia" w:ascii="方正仿宋_GBK" w:hAnsi="方正仿宋_GBK" w:eastAsia="方正仿宋_GBK" w:cs="方正仿宋_GBK"/>
          <w:sz w:val="32"/>
          <w:szCs w:val="32"/>
          <w:shd w:val="clear" w:color="auto" w:fill="FFFFFF"/>
        </w:rPr>
        <w:t>其中：基本支出</w:t>
      </w:r>
      <w:r>
        <w:rPr>
          <w:rFonts w:hint="eastAsia" w:ascii="方正仿宋_GBK" w:hAnsi="方正仿宋_GBK" w:eastAsia="方正仿宋_GBK" w:cs="方正仿宋_GBK"/>
          <w:sz w:val="32"/>
          <w:szCs w:val="32"/>
        </w:rPr>
        <w:t>631.52</w:t>
      </w:r>
      <w:r>
        <w:rPr>
          <w:rFonts w:hint="eastAsia" w:ascii="方正仿宋_GBK" w:hAnsi="方正仿宋_GBK" w:eastAsia="方正仿宋_GBK" w:cs="方正仿宋_GBK"/>
          <w:sz w:val="32"/>
          <w:szCs w:val="32"/>
          <w:shd w:val="clear" w:color="auto" w:fill="FFFFFF"/>
        </w:rPr>
        <w:t>万元，占32.29%；项目支出</w:t>
      </w:r>
      <w:r>
        <w:rPr>
          <w:rFonts w:hint="eastAsia" w:ascii="方正仿宋_GBK" w:hAnsi="方正仿宋_GBK" w:eastAsia="方正仿宋_GBK" w:cs="方正仿宋_GBK"/>
          <w:sz w:val="32"/>
          <w:szCs w:val="32"/>
        </w:rPr>
        <w:t>1324.01</w:t>
      </w:r>
      <w:r>
        <w:rPr>
          <w:rFonts w:hint="eastAsia" w:ascii="方正仿宋_GBK" w:hAnsi="方正仿宋_GBK" w:eastAsia="方正仿宋_GBK" w:cs="方正仿宋_GBK"/>
          <w:sz w:val="32"/>
          <w:szCs w:val="32"/>
          <w:shd w:val="clear" w:color="auto" w:fill="FFFFFF"/>
        </w:rPr>
        <w:t>万元，占67.71%；经营支出</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万元，占0.00%。此外，结余分配</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w:t>
      </w:r>
    </w:p>
    <w:p w14:paraId="2832E633">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hint="eastAsia"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rPr>
        <w:t>2023年度年末结转和结余</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65AD7499">
      <w:pPr>
        <w:pStyle w:val="11"/>
        <w:autoSpaceDE w:val="0"/>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14:paraId="2132EED9">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2023年度财政拨款收、支总计1955.53万元。与2022年相比，财政拨款收、支总计各增加265.99万元，增长15.74%。主要原因是</w:t>
      </w:r>
      <w:r>
        <w:rPr>
          <w:rFonts w:hint="eastAsia" w:ascii="方正仿宋_GBK" w:hAnsi="方正仿宋_GBK" w:eastAsia="方正仿宋_GBK" w:cs="方正仿宋_GBK"/>
          <w:sz w:val="32"/>
          <w:szCs w:val="32"/>
          <w:highlight w:val="none"/>
          <w:lang w:val="en-US" w:eastAsia="zh-CN"/>
        </w:rPr>
        <w:t>2023年农委、乡村振兴局等部门下达项目增多。</w:t>
      </w:r>
    </w:p>
    <w:p w14:paraId="7E56AF05">
      <w:pPr>
        <w:pStyle w:val="11"/>
        <w:autoSpaceDE w:val="0"/>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13CA4906">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b w:val="0"/>
          <w:bCs/>
          <w:sz w:val="32"/>
          <w:szCs w:val="32"/>
          <w:shd w:val="clear" w:color="auto" w:fill="FFFFFF"/>
        </w:rPr>
        <w:t>1.收入情况。</w:t>
      </w:r>
      <w:r>
        <w:rPr>
          <w:rFonts w:hint="eastAsia" w:ascii="方正仿宋_GBK" w:hAnsi="方正仿宋_GBK" w:eastAsia="方正仿宋_GBK" w:cs="方正仿宋_GBK"/>
          <w:sz w:val="32"/>
          <w:szCs w:val="32"/>
          <w:shd w:val="clear" w:color="auto" w:fill="FFFFFF"/>
        </w:rPr>
        <w:t>2023年度一般公共预算财政拨款收入</w:t>
      </w:r>
      <w:r>
        <w:rPr>
          <w:rFonts w:hint="eastAsia" w:ascii="方正仿宋_GBK" w:hAnsi="方正仿宋_GBK" w:eastAsia="方正仿宋_GBK" w:cs="方正仿宋_GBK"/>
          <w:sz w:val="32"/>
          <w:szCs w:val="32"/>
        </w:rPr>
        <w:t>1955.53</w:t>
      </w:r>
      <w:r>
        <w:rPr>
          <w:rFonts w:hint="eastAsia" w:ascii="方正仿宋_GBK" w:hAnsi="方正仿宋_GBK" w:eastAsia="方正仿宋_GBK" w:cs="方正仿宋_GBK"/>
          <w:sz w:val="32"/>
          <w:szCs w:val="32"/>
          <w:shd w:val="clear" w:color="auto" w:fill="FFFFFF"/>
        </w:rPr>
        <w:t>万元，较上年决算数增加269.97万元，增长16.02%。主要原因是</w:t>
      </w:r>
      <w:r>
        <w:rPr>
          <w:rFonts w:hint="eastAsia" w:ascii="方正仿宋_GBK" w:hAnsi="方正仿宋_GBK" w:eastAsia="方正仿宋_GBK" w:cs="方正仿宋_GBK"/>
          <w:sz w:val="32"/>
          <w:szCs w:val="32"/>
          <w:highlight w:val="none"/>
          <w:lang w:val="en-US" w:eastAsia="zh-CN"/>
        </w:rPr>
        <w:t>农委、乡村振兴局等部门下达项目增多，</w:t>
      </w:r>
      <w:r>
        <w:rPr>
          <w:rFonts w:hint="eastAsia" w:ascii="方正仿宋_GBK" w:hAnsi="方正仿宋_GBK" w:eastAsia="方正仿宋_GBK" w:cs="方正仿宋_GBK"/>
          <w:sz w:val="32"/>
          <w:szCs w:val="32"/>
          <w:shd w:val="clear" w:color="auto" w:fill="FFFFFF"/>
        </w:rPr>
        <w:t>较年初预算数增加1160.17万元，增长145.87%。主要原因是</w:t>
      </w:r>
      <w:r>
        <w:rPr>
          <w:rFonts w:hint="eastAsia" w:ascii="方正仿宋_GBK" w:hAnsi="方正仿宋_GBK" w:eastAsia="方正仿宋_GBK" w:cs="方正仿宋_GBK"/>
          <w:sz w:val="32"/>
          <w:szCs w:val="32"/>
          <w:highlight w:val="none"/>
          <w:lang w:val="en-US" w:eastAsia="zh-CN"/>
        </w:rPr>
        <w:t>2023年农委、乡村振兴局等部门下达项目增多。</w:t>
      </w:r>
      <w:r>
        <w:rPr>
          <w:rFonts w:hint="eastAsia"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w:t>
      </w:r>
    </w:p>
    <w:p w14:paraId="12C50438">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val="en-US" w:eastAsia="zh-CN"/>
        </w:rPr>
      </w:pPr>
      <w:r>
        <w:rPr>
          <w:rStyle w:val="10"/>
          <w:rFonts w:hint="eastAsia" w:ascii="方正仿宋_GBK" w:hAnsi="方正仿宋_GBK" w:eastAsia="方正仿宋_GBK" w:cs="方正仿宋_GBK"/>
          <w:b w:val="0"/>
          <w:bCs/>
          <w:sz w:val="32"/>
          <w:szCs w:val="32"/>
          <w:shd w:val="clear" w:color="auto" w:fill="FFFFFF"/>
        </w:rPr>
        <w:t>2.支出情况。</w:t>
      </w:r>
      <w:r>
        <w:rPr>
          <w:rFonts w:hint="eastAsia" w:ascii="方正仿宋_GBK" w:hAnsi="方正仿宋_GBK" w:eastAsia="方正仿宋_GBK" w:cs="方正仿宋_GBK"/>
          <w:sz w:val="32"/>
          <w:szCs w:val="32"/>
          <w:shd w:val="clear" w:color="auto" w:fill="FFFFFF"/>
        </w:rPr>
        <w:t>2023年度一般公共预算财政拨款支出</w:t>
      </w:r>
      <w:r>
        <w:rPr>
          <w:rFonts w:hint="eastAsia" w:ascii="方正仿宋_GBK" w:hAnsi="方正仿宋_GBK" w:eastAsia="方正仿宋_GBK" w:cs="方正仿宋_GBK"/>
          <w:sz w:val="32"/>
          <w:szCs w:val="32"/>
        </w:rPr>
        <w:t>1955.53</w:t>
      </w:r>
      <w:r>
        <w:rPr>
          <w:rFonts w:hint="eastAsia" w:ascii="方正仿宋_GBK" w:hAnsi="方正仿宋_GBK" w:eastAsia="方正仿宋_GBK" w:cs="方正仿宋_GBK"/>
          <w:sz w:val="32"/>
          <w:szCs w:val="32"/>
          <w:shd w:val="clear" w:color="auto" w:fill="FFFFFF"/>
        </w:rPr>
        <w:t>万元，较上年决算数增加266.29万元，增长15.76%。主要原因是一般公共服务支出</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科学技术支出</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社会保障与就业支出</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卫生健康支出</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节能环保支出</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农林水支出</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rPr>
        <w:t>灾害防治及应急管理</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rPr>
        <w:t>支出</w:t>
      </w:r>
      <w:r>
        <w:rPr>
          <w:rFonts w:hint="eastAsia" w:ascii="方正仿宋_GBK" w:hAnsi="方正仿宋_GBK" w:eastAsia="方正仿宋_GBK" w:cs="方正仿宋_GBK"/>
          <w:sz w:val="32"/>
          <w:szCs w:val="32"/>
          <w:lang w:val="en-US" w:eastAsia="zh-CN"/>
        </w:rPr>
        <w:t>增多。</w:t>
      </w:r>
      <w:r>
        <w:rPr>
          <w:rFonts w:hint="eastAsia" w:ascii="方正仿宋_GBK" w:hAnsi="方正仿宋_GBK" w:eastAsia="方正仿宋_GBK" w:cs="方正仿宋_GBK"/>
          <w:sz w:val="32"/>
          <w:szCs w:val="32"/>
          <w:shd w:val="clear" w:color="auto" w:fill="FFFFFF"/>
        </w:rPr>
        <w:t>较年初预算数增加1160.17万元，增长145.87%。主要原因是</w:t>
      </w:r>
      <w:r>
        <w:rPr>
          <w:rFonts w:hint="eastAsia" w:ascii="方正仿宋_GBK" w:hAnsi="方正仿宋_GBK" w:eastAsia="方正仿宋_GBK" w:cs="方正仿宋_GBK"/>
          <w:sz w:val="32"/>
          <w:szCs w:val="32"/>
          <w:shd w:val="clear" w:color="auto" w:fill="FFFFFF"/>
          <w:lang w:val="en-US" w:eastAsia="zh-CN"/>
        </w:rPr>
        <w:t>项目增多导致的支出增多，同时还包括新增人员补贴、社保缴存基数上调等因素、自然灾害灾后建设补贴等。</w:t>
      </w:r>
    </w:p>
    <w:p w14:paraId="4FAD7437">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Style w:val="10"/>
          <w:rFonts w:hint="eastAsia" w:ascii="方正仿宋_GBK" w:hAnsi="方正仿宋_GBK" w:eastAsia="方正仿宋_GBK" w:cs="方正仿宋_GBK"/>
          <w:b w:val="0"/>
          <w:bCs/>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rPr>
        <w:t>2023年度年末一般公共预算财政拨款结转和结余</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1C5196B5">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highlight w:val="cyan"/>
          <w:shd w:val="clear" w:color="auto" w:fill="FFFFFF"/>
        </w:rPr>
      </w:pPr>
      <w:r>
        <w:rPr>
          <w:rStyle w:val="10"/>
          <w:rFonts w:hint="eastAsia" w:ascii="方正仿宋_GBK" w:hAnsi="方正仿宋_GBK" w:eastAsia="方正仿宋_GBK" w:cs="方正仿宋_GBK"/>
          <w:b w:val="0"/>
          <w:bCs/>
          <w:sz w:val="32"/>
          <w:szCs w:val="32"/>
          <w:shd w:val="clear" w:color="auto" w:fill="FFFFFF"/>
        </w:rPr>
        <w:t>4.比较情况。</w:t>
      </w:r>
      <w:r>
        <w:rPr>
          <w:rFonts w:hint="eastAsia" w:ascii="方正仿宋_GBK" w:hAnsi="方正仿宋_GBK" w:eastAsia="方正仿宋_GBK" w:cs="方正仿宋_GBK"/>
          <w:sz w:val="32"/>
          <w:szCs w:val="32"/>
          <w:shd w:val="clear" w:color="auto" w:fill="FFFFFF"/>
        </w:rPr>
        <w:t>本单位2023年度一般公共预算财政拨款支出主要用于以下几个方面：</w:t>
      </w:r>
    </w:p>
    <w:p w14:paraId="193A8750">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yellow"/>
          <w:shd w:val="clear" w:color="auto" w:fill="FFFFFF"/>
          <w:lang w:eastAsia="zh-CN"/>
        </w:rPr>
      </w:pPr>
      <w:r>
        <w:rPr>
          <w:rFonts w:hint="eastAsia" w:ascii="方正仿宋_GBK" w:hAnsi="方正仿宋_GBK" w:eastAsia="方正仿宋_GBK" w:cs="方正仿宋_GBK"/>
          <w:sz w:val="32"/>
          <w:szCs w:val="32"/>
          <w:shd w:val="clear" w:color="auto" w:fill="FFFFFF"/>
        </w:rPr>
        <w:t>（1）一般公共服务支出</w:t>
      </w:r>
      <w:r>
        <w:rPr>
          <w:rFonts w:hint="eastAsia" w:ascii="方正仿宋_GBK" w:hAnsi="方正仿宋_GBK" w:eastAsia="方正仿宋_GBK" w:cs="方正仿宋_GBK"/>
          <w:sz w:val="32"/>
          <w:szCs w:val="32"/>
        </w:rPr>
        <w:t>478.54</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24.47</w:t>
      </w:r>
      <w:r>
        <w:rPr>
          <w:rFonts w:hint="eastAsia" w:ascii="方正仿宋_GBK" w:hAnsi="方正仿宋_GBK" w:eastAsia="方正仿宋_GBK" w:cs="方正仿宋_GBK"/>
          <w:sz w:val="32"/>
          <w:szCs w:val="32"/>
          <w:shd w:val="clear" w:color="auto" w:fill="FFFFFF"/>
        </w:rPr>
        <w:t>%，较年初预算数增加47.15万元，增长</w:t>
      </w:r>
      <w:r>
        <w:rPr>
          <w:rFonts w:hint="eastAsia" w:ascii="方正仿宋_GBK" w:hAnsi="方正仿宋_GBK" w:eastAsia="方正仿宋_GBK" w:cs="方正仿宋_GBK"/>
          <w:sz w:val="32"/>
          <w:szCs w:val="32"/>
          <w:shd w:val="clear" w:color="auto" w:fill="FFFFFF"/>
          <w:lang w:val="en-US" w:eastAsia="zh-CN"/>
        </w:rPr>
        <w:tab/>
      </w:r>
      <w:r>
        <w:rPr>
          <w:rFonts w:hint="eastAsia" w:ascii="方正仿宋_GBK" w:hAnsi="方正仿宋_GBK" w:eastAsia="方正仿宋_GBK" w:cs="方正仿宋_GBK"/>
          <w:sz w:val="32"/>
          <w:szCs w:val="32"/>
          <w:shd w:val="clear" w:color="auto" w:fill="FFFFFF"/>
        </w:rPr>
        <w:t>10.93%，主要原因是</w:t>
      </w:r>
      <w:r>
        <w:rPr>
          <w:rFonts w:hint="eastAsia" w:ascii="方正仿宋_GBK" w:hAnsi="方正仿宋_GBK" w:eastAsia="方正仿宋_GBK" w:cs="方正仿宋_GBK"/>
          <w:sz w:val="32"/>
          <w:szCs w:val="32"/>
          <w:shd w:val="clear" w:color="auto" w:fill="FFFFFF"/>
          <w:lang w:val="en-US" w:eastAsia="zh-CN"/>
        </w:rPr>
        <w:t>2022年津补贴结算、</w:t>
      </w:r>
      <w:r>
        <w:rPr>
          <w:rFonts w:hint="eastAsia" w:ascii="方正仿宋_GBK" w:hAnsi="方正仿宋_GBK" w:eastAsia="方正仿宋_GBK" w:cs="方正仿宋_GBK"/>
          <w:sz w:val="32"/>
          <w:szCs w:val="32"/>
          <w:shd w:val="clear" w:color="auto" w:fill="FFFFFF"/>
        </w:rPr>
        <w:t>2022年事业单位人员超额绩效工资</w:t>
      </w:r>
      <w:r>
        <w:rPr>
          <w:rFonts w:hint="eastAsia" w:ascii="方正仿宋_GBK" w:hAnsi="方正仿宋_GBK" w:eastAsia="方正仿宋_GBK" w:cs="方正仿宋_GBK"/>
          <w:sz w:val="32"/>
          <w:szCs w:val="32"/>
          <w:shd w:val="clear" w:color="auto" w:fill="FFFFFF"/>
          <w:lang w:eastAsia="zh-CN"/>
        </w:rPr>
        <w:t>。</w:t>
      </w:r>
    </w:p>
    <w:p w14:paraId="0DF2ECC0">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yellow"/>
          <w:shd w:val="clear" w:color="auto" w:fill="FFFFFF"/>
          <w:lang w:eastAsia="zh-CN"/>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）科学技术支出</w:t>
      </w:r>
      <w:r>
        <w:rPr>
          <w:rFonts w:hint="eastAsia" w:ascii="方正仿宋_GBK" w:hAnsi="方正仿宋_GBK" w:eastAsia="方正仿宋_GBK" w:cs="方正仿宋_GBK"/>
          <w:sz w:val="32"/>
          <w:szCs w:val="32"/>
        </w:rPr>
        <w:t>2.42</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0.12</w:t>
      </w:r>
      <w:r>
        <w:rPr>
          <w:rFonts w:hint="eastAsia" w:ascii="方正仿宋_GBK" w:hAnsi="方正仿宋_GBK" w:eastAsia="方正仿宋_GBK" w:cs="方正仿宋_GBK"/>
          <w:sz w:val="32"/>
          <w:szCs w:val="32"/>
          <w:shd w:val="clear" w:color="auto" w:fill="FFFFFF"/>
        </w:rPr>
        <w:t>%，较年初预算数增加2.42万元，增长100.00%，主要原因是</w:t>
      </w:r>
      <w:r>
        <w:rPr>
          <w:rFonts w:hint="eastAsia" w:ascii="方正仿宋_GBK" w:hAnsi="方正仿宋_GBK" w:eastAsia="方正仿宋_GBK" w:cs="方正仿宋_GBK"/>
          <w:sz w:val="32"/>
          <w:szCs w:val="32"/>
          <w:highlight w:val="none"/>
          <w:u w:val="none"/>
          <w:shd w:val="clear" w:color="auto" w:fill="FFFFFF"/>
        </w:rPr>
        <w:t>2023年烤烟</w:t>
      </w:r>
      <w:r>
        <w:rPr>
          <w:rFonts w:hint="eastAsia" w:ascii="方正仿宋_GBK" w:hAnsi="方正仿宋_GBK" w:eastAsia="方正仿宋_GBK" w:cs="方正仿宋_GBK"/>
          <w:sz w:val="32"/>
          <w:szCs w:val="32"/>
          <w:highlight w:val="none"/>
          <w:u w:val="none"/>
          <w:shd w:val="clear" w:color="auto" w:fill="FFFFFF"/>
          <w:lang w:val="en-US" w:eastAsia="zh-CN"/>
        </w:rPr>
        <w:t>业务支出</w:t>
      </w:r>
      <w:r>
        <w:rPr>
          <w:rFonts w:hint="eastAsia" w:ascii="方正仿宋_GBK" w:hAnsi="方正仿宋_GBK" w:eastAsia="方正仿宋_GBK" w:cs="方正仿宋_GBK"/>
          <w:sz w:val="32"/>
          <w:szCs w:val="32"/>
          <w:highlight w:val="none"/>
          <w:u w:val="none"/>
          <w:shd w:val="clear" w:color="auto" w:fill="FFFFFF"/>
          <w:lang w:eastAsia="zh-CN"/>
        </w:rPr>
        <w:t>。</w:t>
      </w:r>
    </w:p>
    <w:p w14:paraId="2050BB4D">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red"/>
          <w:shd w:val="clear" w:color="auto" w:fill="FFFFFF"/>
          <w:lang w:val="en-US" w:eastAsia="zh-CN"/>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）社会保障与就业支出</w:t>
      </w:r>
      <w:r>
        <w:rPr>
          <w:rFonts w:hint="eastAsia" w:ascii="方正仿宋_GBK" w:hAnsi="方正仿宋_GBK" w:eastAsia="方正仿宋_GBK" w:cs="方正仿宋_GBK"/>
          <w:sz w:val="32"/>
          <w:szCs w:val="32"/>
        </w:rPr>
        <w:t>184.25</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9.42</w:t>
      </w:r>
      <w:r>
        <w:rPr>
          <w:rFonts w:hint="eastAsia" w:ascii="方正仿宋_GBK" w:hAnsi="方正仿宋_GBK" w:eastAsia="方正仿宋_GBK" w:cs="方正仿宋_GBK"/>
          <w:sz w:val="32"/>
          <w:szCs w:val="32"/>
          <w:shd w:val="clear" w:color="auto" w:fill="FFFFFF"/>
        </w:rPr>
        <w:t>%，较年初预算数增加68.33万元，增长58.95%，主要原因是巫溪县乌龙乡养老服务发展项目</w:t>
      </w:r>
      <w:r>
        <w:rPr>
          <w:rFonts w:hint="eastAsia" w:ascii="方正仿宋_GBK" w:hAnsi="方正仿宋_GBK" w:eastAsia="方正仿宋_GBK" w:cs="方正仿宋_GBK"/>
          <w:sz w:val="32"/>
          <w:szCs w:val="32"/>
          <w:shd w:val="clear" w:color="auto" w:fill="FFFFFF"/>
          <w:lang w:val="en-US" w:eastAsia="zh-CN"/>
        </w:rPr>
        <w:t>支出。</w:t>
      </w:r>
    </w:p>
    <w:p w14:paraId="776543B9">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）卫生健康支出</w:t>
      </w:r>
      <w:r>
        <w:rPr>
          <w:rFonts w:hint="eastAsia" w:ascii="方正仿宋_GBK" w:hAnsi="方正仿宋_GBK" w:eastAsia="方正仿宋_GBK" w:cs="方正仿宋_GBK"/>
          <w:sz w:val="32"/>
          <w:szCs w:val="32"/>
        </w:rPr>
        <w:t>23.12</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1.18</w:t>
      </w:r>
      <w:r>
        <w:rPr>
          <w:rFonts w:hint="eastAsia" w:ascii="方正仿宋_GBK" w:hAnsi="方正仿宋_GBK" w:eastAsia="方正仿宋_GBK" w:cs="方正仿宋_GBK"/>
          <w:sz w:val="32"/>
          <w:szCs w:val="32"/>
          <w:shd w:val="clear" w:color="auto" w:fill="FFFFFF"/>
        </w:rPr>
        <w:t>%，较年初预算数增加2.27万元，增长10.89%，主要原因是</w:t>
      </w:r>
      <w:r>
        <w:rPr>
          <w:rFonts w:hint="eastAsia" w:ascii="方正仿宋_GBK" w:hAnsi="方正仿宋_GBK" w:eastAsia="方正仿宋_GBK" w:cs="方正仿宋_GBK"/>
          <w:sz w:val="32"/>
          <w:szCs w:val="32"/>
          <w:shd w:val="clear" w:color="auto" w:fill="FFFFFF"/>
          <w:lang w:val="en-US" w:eastAsia="zh-CN"/>
        </w:rPr>
        <w:t>社保医保缴费基数增多。</w:t>
      </w:r>
    </w:p>
    <w:p w14:paraId="3A5EBAA6">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red"/>
          <w:shd w:val="clear" w:color="auto" w:fill="FFFFFF"/>
          <w:lang w:val="en-US" w:eastAsia="zh-CN"/>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）节能环保支出</w:t>
      </w:r>
      <w:r>
        <w:rPr>
          <w:rFonts w:hint="eastAsia" w:ascii="方正仿宋_GBK" w:hAnsi="方正仿宋_GBK" w:eastAsia="方正仿宋_GBK" w:cs="方正仿宋_GBK"/>
          <w:sz w:val="32"/>
          <w:szCs w:val="32"/>
        </w:rPr>
        <w:t>25.24</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1.29</w:t>
      </w:r>
      <w:r>
        <w:rPr>
          <w:rFonts w:hint="eastAsia" w:ascii="方正仿宋_GBK" w:hAnsi="方正仿宋_GBK" w:eastAsia="方正仿宋_GBK" w:cs="方正仿宋_GBK"/>
          <w:sz w:val="32"/>
          <w:szCs w:val="32"/>
          <w:shd w:val="clear" w:color="auto" w:fill="FFFFFF"/>
        </w:rPr>
        <w:t>%，较年初预算数增加25.24万元，增长100.00%，主要原因是乌龙乡2023年生态护林员选聘</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人员增加。</w:t>
      </w:r>
    </w:p>
    <w:p w14:paraId="2B60CF72">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hint="eastAsia" w:ascii="方正仿宋_GBK" w:hAnsi="方正仿宋_GBK" w:eastAsia="方正仿宋_GBK" w:cs="方正仿宋_GBK"/>
          <w:sz w:val="32"/>
          <w:szCs w:val="32"/>
          <w:shd w:val="clear" w:color="auto" w:fill="FFFFFF"/>
        </w:rPr>
        <w:t>）农林水支出</w:t>
      </w:r>
      <w:r>
        <w:rPr>
          <w:rFonts w:hint="eastAsia" w:ascii="方正仿宋_GBK" w:hAnsi="方正仿宋_GBK" w:eastAsia="方正仿宋_GBK" w:cs="方正仿宋_GBK"/>
          <w:sz w:val="32"/>
          <w:szCs w:val="32"/>
        </w:rPr>
        <w:t>1186.98</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60.70</w:t>
      </w:r>
      <w:r>
        <w:rPr>
          <w:rFonts w:hint="eastAsia" w:ascii="方正仿宋_GBK" w:hAnsi="方正仿宋_GBK" w:eastAsia="方正仿宋_GBK" w:cs="方正仿宋_GBK"/>
          <w:sz w:val="32"/>
          <w:szCs w:val="32"/>
          <w:shd w:val="clear" w:color="auto" w:fill="FFFFFF"/>
        </w:rPr>
        <w:t>%，较年初预算数</w:t>
      </w:r>
      <w:r>
        <w:rPr>
          <w:rFonts w:hint="eastAsia" w:ascii="方正仿宋_GBK" w:hAnsi="方正仿宋_GBK" w:eastAsia="方正仿宋_GBK" w:cs="方正仿宋_GBK"/>
          <w:sz w:val="32"/>
          <w:szCs w:val="32"/>
        </w:rPr>
        <w:t>增加995.78万元，增长520.81%，主要原因是政府推进农业现代化，增加对农业基础设施、科技研发和农民培训的</w:t>
      </w:r>
      <w:r>
        <w:rPr>
          <w:rFonts w:hint="eastAsia" w:ascii="方正仿宋_GBK" w:hAnsi="方正仿宋_GBK" w:eastAsia="方正仿宋_GBK" w:cs="方正仿宋_GBK"/>
          <w:sz w:val="32"/>
          <w:szCs w:val="32"/>
          <w:lang w:val="en-US" w:eastAsia="zh-CN"/>
        </w:rPr>
        <w:t>项目</w:t>
      </w:r>
      <w:r>
        <w:rPr>
          <w:rFonts w:hint="eastAsia" w:ascii="方正仿宋_GBK" w:hAnsi="方正仿宋_GBK" w:eastAsia="方正仿宋_GBK" w:cs="方正仿宋_GBK"/>
          <w:sz w:val="32"/>
          <w:szCs w:val="32"/>
        </w:rPr>
        <w:t>投入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增加</w:t>
      </w:r>
      <w:r>
        <w:rPr>
          <w:rFonts w:hint="eastAsia" w:ascii="方正仿宋_GBK" w:hAnsi="方正仿宋_GBK" w:eastAsia="方正仿宋_GBK" w:cs="方正仿宋_GBK"/>
          <w:sz w:val="32"/>
          <w:szCs w:val="32"/>
        </w:rPr>
        <w:t>对森林、水资源和生态环境的保护与恢复</w:t>
      </w:r>
      <w:r>
        <w:rPr>
          <w:rFonts w:hint="eastAsia" w:ascii="方正仿宋_GBK" w:hAnsi="方正仿宋_GBK" w:eastAsia="方正仿宋_GBK" w:cs="方正仿宋_GBK"/>
          <w:sz w:val="32"/>
          <w:szCs w:val="32"/>
          <w:lang w:val="en-US" w:eastAsia="zh-CN"/>
        </w:rPr>
        <w:t>项目投入，</w:t>
      </w:r>
      <w:r>
        <w:rPr>
          <w:rFonts w:hint="eastAsia" w:ascii="方正仿宋_GBK" w:hAnsi="方正仿宋_GBK" w:eastAsia="方正仿宋_GBK" w:cs="方正仿宋_GBK"/>
          <w:sz w:val="32"/>
          <w:szCs w:val="32"/>
        </w:rPr>
        <w:t>增加对农村基础设施和公共服务的</w:t>
      </w:r>
      <w:r>
        <w:rPr>
          <w:rFonts w:hint="eastAsia" w:ascii="方正仿宋_GBK" w:hAnsi="方正仿宋_GBK" w:eastAsia="方正仿宋_GBK" w:cs="方正仿宋_GBK"/>
          <w:sz w:val="32"/>
          <w:szCs w:val="32"/>
          <w:lang w:val="en-US" w:eastAsia="zh-CN"/>
        </w:rPr>
        <w:t>项目</w:t>
      </w:r>
      <w:r>
        <w:rPr>
          <w:rFonts w:hint="eastAsia" w:ascii="方正仿宋_GBK" w:hAnsi="方正仿宋_GBK" w:eastAsia="方正仿宋_GBK" w:cs="方正仿宋_GBK"/>
          <w:sz w:val="32"/>
          <w:szCs w:val="32"/>
        </w:rPr>
        <w:t>投入</w:t>
      </w:r>
      <w:r>
        <w:rPr>
          <w:rFonts w:hint="eastAsia" w:ascii="方正仿宋_GBK" w:hAnsi="方正仿宋_GBK" w:eastAsia="方正仿宋_GBK" w:cs="方正仿宋_GBK"/>
          <w:sz w:val="32"/>
          <w:szCs w:val="32"/>
          <w:lang w:eastAsia="zh-CN"/>
        </w:rPr>
        <w:t>。</w:t>
      </w:r>
    </w:p>
    <w:p w14:paraId="76E52C89">
      <w:pPr>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rPr>
        <w:t>住房保障支出35.99</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1.84</w:t>
      </w:r>
      <w:r>
        <w:rPr>
          <w:rFonts w:hint="eastAsia"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14:paraId="44511E08">
      <w:pPr>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rPr>
        <w:t>灾害防治及应急管理支出18.99</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0.97</w:t>
      </w:r>
      <w:r>
        <w:rPr>
          <w:rFonts w:hint="eastAsia" w:ascii="方正仿宋_GBK" w:hAnsi="方正仿宋_GBK" w:eastAsia="方正仿宋_GBK" w:cs="方正仿宋_GBK"/>
          <w:sz w:val="32"/>
          <w:szCs w:val="32"/>
          <w:shd w:val="clear" w:color="auto" w:fill="FFFFFF"/>
        </w:rPr>
        <w:t>%，较年初预算数增加18.99万元，增长100.00%，主要原因是</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2022年中央自然灾害救灾（冬春救助）补助项目</w:t>
      </w:r>
      <w:r>
        <w:rPr>
          <w:rFonts w:hint="eastAsia" w:ascii="方正仿宋_GBK" w:hAnsi="方正仿宋_GBK" w:eastAsia="方正仿宋_GBK" w:cs="方正仿宋_GBK"/>
          <w:sz w:val="32"/>
          <w:szCs w:val="32"/>
          <w:shd w:val="clear" w:color="auto" w:fill="FFFFFF"/>
          <w:lang w:eastAsia="zh-CN"/>
        </w:rPr>
        <w:t>。</w:t>
      </w:r>
    </w:p>
    <w:p w14:paraId="6D32790E">
      <w:pPr>
        <w:pStyle w:val="11"/>
        <w:autoSpaceDE w:val="0"/>
        <w:ind w:firstLine="643"/>
        <w:rPr>
          <w:rFonts w:hint="eastAsia" w:ascii="方正仿宋_GBK" w:hAnsi="方正仿宋_GBK" w:eastAsia="方正仿宋_GBK" w:cs="方正仿宋_GBK"/>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441CD885">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 2023年度一般公共财政拨款基本支出</w:t>
      </w:r>
      <w:r>
        <w:rPr>
          <w:rFonts w:hint="eastAsia" w:ascii="方正仿宋_GBK" w:hAnsi="方正仿宋_GBK" w:eastAsia="方正仿宋_GBK" w:cs="方正仿宋_GBK"/>
          <w:sz w:val="32"/>
          <w:szCs w:val="32"/>
        </w:rPr>
        <w:t>631.52</w:t>
      </w:r>
      <w:r>
        <w:rPr>
          <w:rFonts w:hint="eastAsia" w:ascii="方正仿宋_GBK" w:hAnsi="方正仿宋_GBK" w:eastAsia="方正仿宋_GBK" w:cs="方正仿宋_GBK"/>
          <w:sz w:val="32"/>
          <w:szCs w:val="32"/>
          <w:shd w:val="clear" w:color="auto" w:fill="FFFFFF"/>
        </w:rPr>
        <w:t>万元。其中：人员经费</w:t>
      </w:r>
      <w:r>
        <w:rPr>
          <w:rFonts w:hint="eastAsia" w:ascii="方正仿宋_GBK" w:hAnsi="方正仿宋_GBK" w:eastAsia="方正仿宋_GBK" w:cs="方正仿宋_GBK"/>
          <w:sz w:val="32"/>
          <w:szCs w:val="32"/>
        </w:rPr>
        <w:t>548.09</w:t>
      </w:r>
      <w:r>
        <w:rPr>
          <w:rFonts w:hint="eastAsia" w:ascii="方正仿宋_GBK" w:hAnsi="方正仿宋_GBK" w:eastAsia="方正仿宋_GBK" w:cs="方正仿宋_GBK"/>
          <w:sz w:val="32"/>
          <w:szCs w:val="32"/>
          <w:shd w:val="clear" w:color="auto" w:fill="FFFFFF"/>
        </w:rPr>
        <w:t>万元，较上年决算数增加41.96万元，增长8.29%，主要原因是</w:t>
      </w:r>
      <w:r>
        <w:rPr>
          <w:rFonts w:hint="eastAsia" w:ascii="方正仿宋_GBK" w:hAnsi="方正仿宋_GBK" w:eastAsia="方正仿宋_GBK" w:cs="方正仿宋_GBK"/>
          <w:sz w:val="32"/>
          <w:szCs w:val="32"/>
          <w:shd w:val="clear" w:color="auto" w:fill="FFFFFF"/>
          <w:lang w:val="en-US" w:eastAsia="zh-CN"/>
        </w:rPr>
        <w:t>按</w:t>
      </w:r>
      <w:r>
        <w:rPr>
          <w:rFonts w:hint="eastAsia" w:ascii="方正仿宋_GBK" w:hAnsi="方正仿宋_GBK" w:eastAsia="方正仿宋_GBK" w:cs="方正仿宋_GBK"/>
          <w:sz w:val="32"/>
          <w:szCs w:val="32"/>
          <w:shd w:val="clear" w:color="auto" w:fill="FFFFFF"/>
        </w:rPr>
        <w:t>溪财发[2023]3号</w:t>
      </w:r>
      <w:r>
        <w:rPr>
          <w:rFonts w:hint="eastAsia" w:ascii="方正仿宋_GBK" w:hAnsi="方正仿宋_GBK" w:eastAsia="方正仿宋_GBK" w:cs="方正仿宋_GBK"/>
          <w:sz w:val="32"/>
          <w:szCs w:val="32"/>
          <w:shd w:val="clear" w:color="auto" w:fill="FFFFFF"/>
          <w:lang w:val="en-US" w:eastAsia="zh-CN"/>
        </w:rPr>
        <w:t>文件发放</w:t>
      </w:r>
      <w:r>
        <w:rPr>
          <w:rFonts w:hint="eastAsia" w:ascii="方正仿宋_GBK" w:hAnsi="方正仿宋_GBK" w:eastAsia="方正仿宋_GBK" w:cs="方正仿宋_GBK"/>
          <w:sz w:val="32"/>
          <w:szCs w:val="32"/>
          <w:shd w:val="clear" w:color="auto" w:fill="FFFFFF"/>
        </w:rPr>
        <w:t>超额绩效工资</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人员经费用途主要包括工资奖金津补贴</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社会保障缴费</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住房公积金</w:t>
      </w:r>
      <w:r>
        <w:rPr>
          <w:rFonts w:hint="eastAsia" w:ascii="方正仿宋_GBK" w:hAnsi="方正仿宋_GBK" w:eastAsia="方正仿宋_GBK" w:cs="方正仿宋_GBK"/>
          <w:sz w:val="32"/>
          <w:szCs w:val="32"/>
          <w:shd w:val="clear" w:color="auto" w:fill="FFFFFF"/>
          <w:lang w:val="en-US" w:eastAsia="zh-CN"/>
        </w:rPr>
        <w:t>等。</w:t>
      </w:r>
      <w:r>
        <w:rPr>
          <w:rFonts w:hint="eastAsia" w:ascii="方正仿宋_GBK" w:hAnsi="方正仿宋_GBK" w:eastAsia="方正仿宋_GBK" w:cs="方正仿宋_GBK"/>
          <w:sz w:val="32"/>
          <w:szCs w:val="32"/>
          <w:shd w:val="clear" w:color="auto" w:fill="FFFFFF"/>
        </w:rPr>
        <w:t>公用经费83.44万元，较上年决算数增加11.07万元，增长15.30%，主要原因是</w:t>
      </w:r>
      <w:r>
        <w:rPr>
          <w:rFonts w:hint="eastAsia" w:ascii="方正仿宋_GBK" w:hAnsi="方正仿宋_GBK" w:eastAsia="方正仿宋_GBK" w:cs="方正仿宋_GBK"/>
          <w:sz w:val="32"/>
          <w:szCs w:val="32"/>
          <w:shd w:val="clear" w:color="auto" w:fill="FFFFFF"/>
          <w:lang w:val="en-US" w:eastAsia="zh-CN"/>
        </w:rPr>
        <w:t>新增事业运行公用经费，</w:t>
      </w:r>
      <w:r>
        <w:rPr>
          <w:rFonts w:hint="eastAsia"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val="en-US" w:eastAsia="zh-CN"/>
        </w:rPr>
        <w:t>办公费、邮电费、差旅费等。</w:t>
      </w:r>
    </w:p>
    <w:p w14:paraId="57E95E4F">
      <w:pPr>
        <w:pStyle w:val="11"/>
        <w:autoSpaceDE w:val="0"/>
        <w:ind w:left="0" w:leftChars="0"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1EDB9BA5">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rPr>
        <w:t>2023年度政府性基金预算财政拨款年初结转结余</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万元，年末结转结余</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万元。本年收入</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万元，较上年决算数减少0.30万元，下降100.00%，主要原因是本单位2023年度无政府性基金预算财政拨款收支。本年支出</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万元，较上年决算数减少0.30万元，下降100.00%，主要原因是</w:t>
      </w:r>
      <w:r>
        <w:rPr>
          <w:rFonts w:hint="eastAsia" w:ascii="方正仿宋_GBK" w:hAnsi="方正仿宋_GBK" w:eastAsia="方正仿宋_GBK" w:cs="方正仿宋_GBK"/>
          <w:sz w:val="32"/>
          <w:szCs w:val="32"/>
          <w:shd w:val="clear" w:color="auto" w:fill="FFFFFF"/>
          <w:lang w:val="en-US" w:eastAsia="zh-CN" w:bidi="ar-SA"/>
        </w:rPr>
        <w:t>本单位2023年度无政府性基金预算财政拨款收支。</w:t>
      </w:r>
    </w:p>
    <w:p w14:paraId="657D443F">
      <w:pPr>
        <w:pStyle w:val="11"/>
        <w:autoSpaceDE w:val="0"/>
        <w:ind w:left="0" w:leftChars="0"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14:paraId="4BB036AF">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bidi="ar-SA"/>
        </w:rPr>
        <w:t>本单位2023年度无国有资本经营预算财政拨款支出。</w:t>
      </w:r>
    </w:p>
    <w:p w14:paraId="4CC5F366">
      <w:pPr>
        <w:pStyle w:val="6"/>
        <w:shd w:val="clear" w:color="auto" w:fill="FFFFFF"/>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三、“三公”经费情况说明</w:t>
      </w:r>
    </w:p>
    <w:p w14:paraId="035F5707">
      <w:pPr>
        <w:pStyle w:val="11"/>
        <w:autoSpaceDE w:val="0"/>
        <w:ind w:left="0" w:leftChars="0"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14:paraId="4DBD505D">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2023年度“三公”经费支出共计</w:t>
      </w:r>
      <w:r>
        <w:rPr>
          <w:rFonts w:hint="eastAsia" w:ascii="方正仿宋_GBK" w:hAnsi="方正仿宋_GBK" w:eastAsia="方正仿宋_GBK" w:cs="方正仿宋_GBK"/>
          <w:sz w:val="32"/>
          <w:szCs w:val="32"/>
        </w:rPr>
        <w:t>8.33</w:t>
      </w:r>
      <w:r>
        <w:rPr>
          <w:rFonts w:hint="eastAsia" w:ascii="方正仿宋_GBK" w:hAnsi="方正仿宋_GBK" w:eastAsia="方正仿宋_GBK" w:cs="方正仿宋_GBK"/>
          <w:sz w:val="32"/>
          <w:szCs w:val="32"/>
          <w:shd w:val="clear" w:color="auto" w:fill="FFFFFF"/>
        </w:rPr>
        <w:t>万元，较年初预算数减少1.67万元，下降16.70%，主要原因是公务车运行维护</w:t>
      </w:r>
      <w:r>
        <w:rPr>
          <w:rFonts w:hint="eastAsia" w:ascii="方正仿宋_GBK" w:hAnsi="方正仿宋_GBK" w:eastAsia="方正仿宋_GBK" w:cs="方正仿宋_GBK"/>
          <w:sz w:val="32"/>
          <w:szCs w:val="32"/>
          <w:shd w:val="clear" w:color="auto" w:fill="FFFFFF"/>
          <w:lang w:val="en-US" w:eastAsia="zh-CN"/>
        </w:rPr>
        <w:t>费、</w:t>
      </w:r>
      <w:r>
        <w:rPr>
          <w:rFonts w:hint="eastAsia"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val="en-US" w:eastAsia="zh-CN"/>
        </w:rPr>
        <w:t>减少。</w:t>
      </w:r>
      <w:r>
        <w:rPr>
          <w:rFonts w:hint="eastAsia" w:ascii="方正仿宋_GBK" w:hAnsi="方正仿宋_GBK" w:eastAsia="方正仿宋_GBK" w:cs="方正仿宋_GBK"/>
          <w:sz w:val="32"/>
          <w:szCs w:val="32"/>
          <w:shd w:val="clear" w:color="auto" w:fill="FFFFFF"/>
        </w:rPr>
        <w:t>较上年支出数减少0.14万元，下降1.65%，主要原因</w:t>
      </w:r>
      <w:r>
        <w:rPr>
          <w:rFonts w:hint="eastAsia" w:ascii="方正仿宋_GBK" w:hAnsi="方正仿宋_GBK" w:eastAsia="方正仿宋_GBK" w:cs="方正仿宋_GBK"/>
          <w:sz w:val="32"/>
          <w:szCs w:val="32"/>
          <w:shd w:val="clear" w:color="auto" w:fill="FFFFFF"/>
          <w:lang w:val="en-US" w:eastAsia="zh-CN"/>
        </w:rPr>
        <w:t>是</w:t>
      </w:r>
      <w:r>
        <w:rPr>
          <w:rFonts w:hint="eastAsia"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val="en-US" w:eastAsia="zh-CN"/>
        </w:rPr>
        <w:t>减少。</w:t>
      </w:r>
    </w:p>
    <w:p w14:paraId="6B9D6C92">
      <w:pPr>
        <w:pStyle w:val="11"/>
        <w:autoSpaceDE w:val="0"/>
        <w:ind w:firstLine="643"/>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14:paraId="45CA8FEA">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2023年度本单位因公出国（境）费用</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万元，费用支出较年初预算数无增减，较上年支出数无增减</w:t>
      </w:r>
      <w:r>
        <w:rPr>
          <w:rFonts w:hint="eastAsia" w:ascii="方正仿宋_GBK" w:hAnsi="方正仿宋_GBK" w:eastAsia="方正仿宋_GBK" w:cs="方正仿宋_GBK"/>
          <w:sz w:val="32"/>
          <w:szCs w:val="32"/>
          <w:shd w:val="clear" w:color="auto" w:fill="FFFFFF"/>
          <w:lang w:eastAsia="zh-CN"/>
        </w:rPr>
        <w:t>。</w:t>
      </w:r>
    </w:p>
    <w:p w14:paraId="50E58473">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 公务车购置费</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万元，费用支出较年初预算数无增减，较上年支出数无增减</w:t>
      </w:r>
      <w:r>
        <w:rPr>
          <w:rFonts w:hint="eastAsia" w:ascii="方正仿宋_GBK" w:hAnsi="方正仿宋_GBK" w:eastAsia="方正仿宋_GBK" w:cs="方正仿宋_GBK"/>
          <w:sz w:val="32"/>
          <w:szCs w:val="32"/>
          <w:shd w:val="clear" w:color="auto" w:fill="FFFFFF"/>
          <w:lang w:eastAsia="zh-CN"/>
        </w:rPr>
        <w:t>。</w:t>
      </w:r>
    </w:p>
    <w:p w14:paraId="18DF5020">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公务车运行维护费</w:t>
      </w:r>
      <w:r>
        <w:rPr>
          <w:rFonts w:hint="eastAsia" w:ascii="方正仿宋_GBK" w:hAnsi="方正仿宋_GBK" w:eastAsia="方正仿宋_GBK" w:cs="方正仿宋_GBK"/>
          <w:sz w:val="32"/>
          <w:szCs w:val="32"/>
        </w:rPr>
        <w:t>7.93</w:t>
      </w:r>
      <w:r>
        <w:rPr>
          <w:rFonts w:hint="eastAsia"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rPr>
        <w:t>政府公务车辆加油、维修，</w:t>
      </w:r>
      <w:r>
        <w:rPr>
          <w:rFonts w:hint="eastAsia" w:ascii="方正仿宋_GBK" w:hAnsi="方正仿宋_GBK" w:eastAsia="方正仿宋_GBK" w:cs="方正仿宋_GBK"/>
          <w:sz w:val="32"/>
          <w:szCs w:val="32"/>
          <w:shd w:val="clear" w:color="auto" w:fill="FFFFFF"/>
        </w:rPr>
        <w:t>费用支出较年初预算数减少0.07万元，下降0.88%，主要原因是</w:t>
      </w:r>
      <w:r>
        <w:rPr>
          <w:rFonts w:hint="eastAsia" w:ascii="方正仿宋_GBK" w:hAnsi="方正仿宋_GBK" w:eastAsia="方正仿宋_GBK" w:cs="方正仿宋_GBK"/>
          <w:sz w:val="32"/>
          <w:szCs w:val="32"/>
          <w:shd w:val="clear" w:color="auto" w:fill="FFFFFF"/>
          <w:lang w:val="en-US" w:eastAsia="zh-CN"/>
        </w:rPr>
        <w:t>公务车辆使用任务较少。</w:t>
      </w:r>
      <w:r>
        <w:rPr>
          <w:rFonts w:hint="eastAsia" w:ascii="方正仿宋_GBK" w:hAnsi="方正仿宋_GBK" w:eastAsia="方正仿宋_GBK" w:cs="方正仿宋_GBK"/>
          <w:sz w:val="32"/>
          <w:szCs w:val="32"/>
          <w:shd w:val="clear" w:color="auto" w:fill="FFFFFF"/>
        </w:rPr>
        <w:t>较上年支出数减少0.07万元，下降0.88%，主要原因是</w:t>
      </w:r>
      <w:r>
        <w:rPr>
          <w:rFonts w:hint="eastAsia" w:ascii="方正仿宋_GBK" w:hAnsi="方正仿宋_GBK" w:eastAsia="方正仿宋_GBK" w:cs="方正仿宋_GBK"/>
          <w:sz w:val="32"/>
          <w:szCs w:val="32"/>
          <w:shd w:val="clear" w:color="auto" w:fill="FFFFFF"/>
          <w:lang w:val="en-US" w:eastAsia="zh-CN"/>
        </w:rPr>
        <w:t>公务车辆使用任务较少</w:t>
      </w:r>
      <w:r>
        <w:rPr>
          <w:rFonts w:hint="eastAsia" w:ascii="方正仿宋_GBK" w:hAnsi="方正仿宋_GBK" w:eastAsia="方正仿宋_GBK" w:cs="方正仿宋_GBK"/>
          <w:sz w:val="32"/>
          <w:szCs w:val="32"/>
          <w:shd w:val="clear" w:color="auto" w:fill="FFFFFF"/>
        </w:rPr>
        <w:t>。</w:t>
      </w:r>
    </w:p>
    <w:p w14:paraId="35D42D0E">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 公务接待费</w:t>
      </w:r>
      <w:r>
        <w:rPr>
          <w:rFonts w:hint="eastAsia" w:ascii="方正仿宋_GBK" w:hAnsi="方正仿宋_GBK" w:eastAsia="方正仿宋_GBK" w:cs="方正仿宋_GBK"/>
          <w:sz w:val="32"/>
          <w:szCs w:val="32"/>
        </w:rPr>
        <w:t>0.39</w:t>
      </w:r>
      <w:r>
        <w:rPr>
          <w:rFonts w:hint="eastAsia"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val="en-US" w:eastAsia="zh-CN"/>
        </w:rPr>
        <w:t>有关部门调研、视察等。</w:t>
      </w:r>
      <w:r>
        <w:rPr>
          <w:rFonts w:hint="eastAsia" w:ascii="方正仿宋_GBK" w:hAnsi="方正仿宋_GBK" w:eastAsia="方正仿宋_GBK" w:cs="方正仿宋_GBK"/>
          <w:sz w:val="32"/>
          <w:szCs w:val="32"/>
          <w:shd w:val="clear" w:color="auto" w:fill="FFFFFF"/>
        </w:rPr>
        <w:t>费用支出较年初预算数减少1.61万元，下降80.50%，主要原因是</w:t>
      </w:r>
      <w:r>
        <w:rPr>
          <w:rFonts w:hint="eastAsia" w:ascii="方正仿宋_GBK" w:hAnsi="方正仿宋_GBK" w:eastAsia="方正仿宋_GBK" w:cs="方正仿宋_GBK"/>
          <w:sz w:val="32"/>
          <w:szCs w:val="32"/>
          <w:shd w:val="clear" w:color="auto" w:fill="FFFFFF"/>
          <w:lang w:val="en-US" w:eastAsia="zh-CN"/>
        </w:rPr>
        <w:t>接待任务较上年减少</w:t>
      </w:r>
      <w:r>
        <w:rPr>
          <w:rFonts w:hint="eastAsia" w:ascii="方正仿宋_GBK" w:hAnsi="方正仿宋_GBK" w:eastAsia="方正仿宋_GBK" w:cs="方正仿宋_GBK"/>
          <w:color w:val="FF0000"/>
          <w:sz w:val="32"/>
          <w:szCs w:val="32"/>
          <w:shd w:val="clear" w:color="auto" w:fill="FFFFFF"/>
        </w:rPr>
        <w:t>。</w:t>
      </w:r>
      <w:r>
        <w:rPr>
          <w:rFonts w:hint="eastAsia" w:ascii="方正仿宋_GBK" w:hAnsi="方正仿宋_GBK" w:eastAsia="方正仿宋_GBK" w:cs="方正仿宋_GBK"/>
          <w:sz w:val="32"/>
          <w:szCs w:val="32"/>
          <w:shd w:val="clear" w:color="auto" w:fill="FFFFFF"/>
        </w:rPr>
        <w:t>较上年支出数减少0.08万元，下降17.02%，主要原因是</w:t>
      </w:r>
      <w:r>
        <w:rPr>
          <w:rFonts w:hint="eastAsia" w:ascii="方正仿宋_GBK" w:hAnsi="方正仿宋_GBK" w:eastAsia="方正仿宋_GBK" w:cs="方正仿宋_GBK"/>
          <w:sz w:val="32"/>
          <w:szCs w:val="32"/>
          <w:shd w:val="clear" w:color="auto" w:fill="FFFFFF"/>
          <w:lang w:val="en-US" w:eastAsia="zh-CN"/>
        </w:rPr>
        <w:t>接待任务较上年减少。</w:t>
      </w:r>
    </w:p>
    <w:p w14:paraId="50D55AD4">
      <w:pPr>
        <w:pStyle w:val="11"/>
        <w:autoSpaceDE w:val="0"/>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14:paraId="225AEEA0">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  2023年度本单位因公出国（境）共计</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个团组，</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人；公务用车购置</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辆，公务车保有量为</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shd w:val="clear" w:color="auto" w:fill="FFFFFF"/>
        </w:rPr>
        <w:t>辆；国内公务接待</w:t>
      </w:r>
      <w:r>
        <w:rPr>
          <w:rFonts w:hint="eastAsia" w:ascii="方正仿宋_GBK" w:hAnsi="方正仿宋_GBK" w:eastAsia="方正仿宋_GBK" w:cs="方正仿宋_GBK"/>
          <w:sz w:val="32"/>
          <w:szCs w:val="32"/>
        </w:rPr>
        <w:t>40</w:t>
      </w:r>
      <w:r>
        <w:rPr>
          <w:rFonts w:hint="eastAsia" w:ascii="方正仿宋_GBK" w:hAnsi="方正仿宋_GBK" w:eastAsia="方正仿宋_GBK" w:cs="方正仿宋_GBK"/>
          <w:sz w:val="32"/>
          <w:szCs w:val="32"/>
          <w:shd w:val="clear" w:color="auto" w:fill="FFFFFF"/>
        </w:rPr>
        <w:t>批次</w:t>
      </w:r>
      <w:r>
        <w:rPr>
          <w:rFonts w:hint="eastAsia" w:ascii="方正仿宋_GBK" w:hAnsi="方正仿宋_GBK" w:eastAsia="方正仿宋_GBK" w:cs="方正仿宋_GBK"/>
          <w:sz w:val="32"/>
          <w:szCs w:val="32"/>
        </w:rPr>
        <w:t>150</w:t>
      </w:r>
      <w:r>
        <w:rPr>
          <w:rFonts w:hint="eastAsia" w:ascii="方正仿宋_GBK" w:hAnsi="方正仿宋_GBK" w:eastAsia="方正仿宋_GBK" w:cs="方正仿宋_GBK"/>
          <w:sz w:val="32"/>
          <w:szCs w:val="32"/>
          <w:shd w:val="clear" w:color="auto" w:fill="FFFFFF"/>
        </w:rPr>
        <w:t>人，其中：国内外事接待</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批次，</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人；国（境）外公务接待</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批次，</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人。2023年本单位人均接待费</w:t>
      </w:r>
      <w:r>
        <w:rPr>
          <w:rFonts w:hint="eastAsia" w:ascii="方正仿宋_GBK" w:hAnsi="方正仿宋_GBK" w:eastAsia="方正仿宋_GBK" w:cs="方正仿宋_GBK"/>
          <w:sz w:val="32"/>
          <w:szCs w:val="32"/>
        </w:rPr>
        <w:t>26.20</w:t>
      </w:r>
      <w:r>
        <w:rPr>
          <w:rFonts w:hint="eastAsia" w:ascii="方正仿宋_GBK" w:hAnsi="方正仿宋_GBK" w:eastAsia="方正仿宋_GBK" w:cs="方正仿宋_GBK"/>
          <w:sz w:val="32"/>
          <w:szCs w:val="32"/>
          <w:shd w:val="clear" w:color="auto" w:fill="FFFFFF"/>
        </w:rPr>
        <w:t>元，车均购置费</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万元，车均维护费</w:t>
      </w:r>
      <w:r>
        <w:rPr>
          <w:rFonts w:hint="eastAsia" w:ascii="方正仿宋_GBK" w:hAnsi="方正仿宋_GBK" w:eastAsia="方正仿宋_GBK" w:cs="方正仿宋_GBK"/>
          <w:sz w:val="32"/>
          <w:szCs w:val="32"/>
        </w:rPr>
        <w:t>3.97</w:t>
      </w:r>
      <w:r>
        <w:rPr>
          <w:rFonts w:hint="eastAsia" w:ascii="方正仿宋_GBK" w:hAnsi="方正仿宋_GBK" w:eastAsia="方正仿宋_GBK" w:cs="方正仿宋_GBK"/>
          <w:sz w:val="32"/>
          <w:szCs w:val="32"/>
          <w:shd w:val="clear" w:color="auto" w:fill="FFFFFF"/>
        </w:rPr>
        <w:t>万元。</w:t>
      </w:r>
    </w:p>
    <w:p w14:paraId="6EACFA05">
      <w:pPr>
        <w:pStyle w:val="6"/>
        <w:shd w:val="clear" w:color="auto" w:fill="FFFFFF"/>
        <w:rPr>
          <w:rStyle w:val="10"/>
          <w:rFonts w:hint="eastAsia" w:ascii="方正仿宋_GBK" w:hAnsi="方正仿宋_GBK" w:eastAsia="方正仿宋_GBK" w:cs="方正仿宋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14:paraId="0A19CBCD">
      <w:pPr>
        <w:pStyle w:val="11"/>
        <w:autoSpaceDE w:val="0"/>
        <w:ind w:firstLine="643"/>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 xml:space="preserve">  </w:t>
      </w:r>
      <w:r>
        <w:rPr>
          <w:rFonts w:hint="eastAsia" w:ascii="方正楷体_GBK" w:hAnsi="方正楷体_GBK" w:eastAsia="方正楷体_GBK" w:cs="方正楷体_GBK"/>
          <w:b w:val="0"/>
          <w:bCs w:val="0"/>
          <w:sz w:val="32"/>
          <w:szCs w:val="32"/>
          <w:shd w:val="clear" w:color="auto" w:fill="FFFFFF"/>
        </w:rPr>
        <w:t>（一）财政拨款会议费和培训费情况说明</w:t>
      </w:r>
    </w:p>
    <w:p w14:paraId="5C0A356A">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shd w:val="clear" w:color="auto" w:fill="FFFFFF"/>
        </w:rPr>
        <w:t>  本年度会议费支出</w:t>
      </w:r>
      <w:r>
        <w:rPr>
          <w:rFonts w:hint="eastAsia" w:ascii="方正仿宋_GBK" w:hAnsi="方正仿宋_GBK" w:eastAsia="方正仿宋_GBK" w:cs="方正仿宋_GBK"/>
          <w:sz w:val="32"/>
          <w:szCs w:val="32"/>
        </w:rPr>
        <w:t>5.04</w:t>
      </w:r>
      <w:r>
        <w:rPr>
          <w:rFonts w:hint="eastAsia" w:ascii="方正仿宋_GBK" w:hAnsi="方正仿宋_GBK" w:eastAsia="方正仿宋_GBK" w:cs="方正仿宋_GBK"/>
          <w:sz w:val="32"/>
          <w:szCs w:val="32"/>
          <w:shd w:val="clear" w:color="auto" w:fill="FFFFFF"/>
        </w:rPr>
        <w:t>万元，较上年决算数增加0.30万元，增长6.33%，主要原因是</w:t>
      </w:r>
      <w:r>
        <w:rPr>
          <w:rFonts w:hint="eastAsia" w:ascii="方正仿宋_GBK" w:hAnsi="方正仿宋_GBK" w:eastAsia="方正仿宋_GBK" w:cs="方正仿宋_GBK"/>
          <w:sz w:val="32"/>
          <w:szCs w:val="32"/>
          <w:shd w:val="clear" w:color="auto" w:fill="FFFFFF"/>
          <w:lang w:val="en-US" w:eastAsia="zh-CN"/>
        </w:rPr>
        <w:t>人大会议费用支出增加</w:t>
      </w:r>
      <w:r>
        <w:rPr>
          <w:rFonts w:hint="eastAsia" w:ascii="方正仿宋_GBK" w:hAnsi="方正仿宋_GBK" w:eastAsia="方正仿宋_GBK" w:cs="方正仿宋_GBK"/>
          <w:sz w:val="32"/>
          <w:szCs w:val="32"/>
          <w:shd w:val="clear" w:color="auto" w:fill="FFFFFF"/>
        </w:rPr>
        <w:t>。本年度培训费支出</w:t>
      </w:r>
      <w:r>
        <w:rPr>
          <w:rFonts w:hint="eastAsia" w:ascii="方正仿宋_GBK" w:hAnsi="方正仿宋_GBK" w:eastAsia="方正仿宋_GBK" w:cs="方正仿宋_GBK"/>
          <w:sz w:val="32"/>
          <w:szCs w:val="32"/>
        </w:rPr>
        <w:t>0.68</w:t>
      </w:r>
      <w:r>
        <w:rPr>
          <w:rFonts w:hint="eastAsia" w:ascii="方正仿宋_GBK" w:hAnsi="方正仿宋_GBK" w:eastAsia="方正仿宋_GBK" w:cs="方正仿宋_GBK"/>
          <w:sz w:val="32"/>
          <w:szCs w:val="32"/>
          <w:shd w:val="clear" w:color="auto" w:fill="FFFFFF"/>
        </w:rPr>
        <w:t>万元，较上年决算数增加0.68万元，增长100.00%，主要原因是</w:t>
      </w:r>
      <w:r>
        <w:rPr>
          <w:rFonts w:hint="eastAsia" w:ascii="方正仿宋_GBK" w:hAnsi="方正仿宋_GBK" w:eastAsia="方正仿宋_GBK" w:cs="方正仿宋_GBK"/>
          <w:sz w:val="32"/>
          <w:szCs w:val="32"/>
          <w:shd w:val="clear" w:color="auto" w:fill="FFFFFF"/>
          <w:lang w:val="en-US" w:eastAsia="zh-CN"/>
        </w:rPr>
        <w:t>新增单位人员培训。</w:t>
      </w:r>
    </w:p>
    <w:p w14:paraId="555E8524">
      <w:pPr>
        <w:pStyle w:val="11"/>
        <w:autoSpaceDE w:val="0"/>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14:paraId="45F45B35">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rPr>
      </w:pPr>
      <w:r>
        <w:rPr>
          <w:rFonts w:hint="eastAsia" w:ascii="方正仿宋_GBK" w:hAnsi="方正仿宋_GBK" w:eastAsia="方正仿宋_GBK" w:cs="方正仿宋_GBK"/>
          <w:sz w:val="32"/>
          <w:szCs w:val="32"/>
          <w:shd w:val="clear" w:color="auto" w:fill="FFFFFF"/>
        </w:rPr>
        <w:t>2023年度本单位机关运行经费支出</w:t>
      </w:r>
      <w:r>
        <w:rPr>
          <w:rFonts w:hint="eastAsia" w:ascii="方正仿宋_GBK" w:hAnsi="方正仿宋_GBK" w:eastAsia="方正仿宋_GBK" w:cs="方正仿宋_GBK"/>
          <w:sz w:val="32"/>
          <w:szCs w:val="32"/>
        </w:rPr>
        <w:t>41.59</w:t>
      </w:r>
      <w:r>
        <w:rPr>
          <w:rFonts w:hint="eastAsia"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color="auto" w:fill="FFFFFF"/>
          <w:lang w:val="en-US" w:eastAsia="zh-CN"/>
        </w:rPr>
        <w:t>办公费、水电费、差旅费等维持部门正常运行的费用。</w:t>
      </w:r>
      <w:r>
        <w:rPr>
          <w:rFonts w:hint="eastAsia" w:ascii="方正仿宋_GBK" w:hAnsi="方正仿宋_GBK" w:eastAsia="方正仿宋_GBK" w:cs="方正仿宋_GBK"/>
          <w:sz w:val="32"/>
          <w:szCs w:val="32"/>
          <w:shd w:val="clear" w:color="auto" w:fill="FFFFFF"/>
        </w:rPr>
        <w:t>机关运行经费较上年支出数减少4.24万元，下降9.25%，主要原因是</w:t>
      </w:r>
      <w:r>
        <w:rPr>
          <w:rFonts w:hint="eastAsia" w:ascii="方正仿宋_GBK" w:hAnsi="方正仿宋_GBK" w:eastAsia="方正仿宋_GBK" w:cs="方正仿宋_GBK"/>
          <w:sz w:val="32"/>
          <w:szCs w:val="32"/>
          <w:shd w:val="clear" w:color="auto" w:fill="FFFFFF"/>
          <w:lang w:val="en-US" w:eastAsia="zh-CN"/>
        </w:rPr>
        <w:t>办公费、水电费、差旅费等减少。</w:t>
      </w:r>
    </w:p>
    <w:p w14:paraId="21CDE9F1">
      <w:pPr>
        <w:pStyle w:val="11"/>
        <w:autoSpaceDE w:val="0"/>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14:paraId="41E255E0">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  截至2023年12月31日，本单位共有车辆</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shd w:val="clear" w:color="auto" w:fill="FFFFFF"/>
        </w:rPr>
        <w:t>辆，其中，副部（省）级及以上领导用车</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辆、主要负责人用车</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辆、机要通信用车</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辆、应急保障用车</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shd w:val="clear" w:color="auto" w:fill="FFFFFF"/>
        </w:rPr>
        <w:t>辆、执法执勤用车</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辆，特种专业技术用车</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辆，离退休干部用车</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辆。单价100万元（含）以上专用设备</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台（套）。</w:t>
      </w:r>
    </w:p>
    <w:p w14:paraId="1CF938B8">
      <w:pPr>
        <w:pStyle w:val="11"/>
        <w:autoSpaceDE w:val="0"/>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14:paraId="589155C5">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  2023年度本单位政府采购支出总额</w:t>
      </w:r>
      <w:r>
        <w:rPr>
          <w:rFonts w:hint="eastAsia" w:ascii="方正仿宋_GBK" w:hAnsi="方正仿宋_GBK" w:eastAsia="方正仿宋_GBK" w:cs="方正仿宋_GBK"/>
          <w:sz w:val="32"/>
          <w:szCs w:val="32"/>
        </w:rPr>
        <w:t>364.83</w:t>
      </w:r>
      <w:r>
        <w:rPr>
          <w:rFonts w:hint="eastAsia" w:ascii="方正仿宋_GBK" w:hAnsi="方正仿宋_GBK" w:eastAsia="方正仿宋_GBK" w:cs="方正仿宋_GBK"/>
          <w:sz w:val="32"/>
          <w:szCs w:val="32"/>
          <w:shd w:val="clear" w:color="auto" w:fill="FFFFFF"/>
        </w:rPr>
        <w:t>万元，其中：政府采购货物支出</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万元、政府采购工程支出</w:t>
      </w:r>
      <w:r>
        <w:rPr>
          <w:rFonts w:hint="eastAsia" w:ascii="方正仿宋_GBK" w:hAnsi="方正仿宋_GBK" w:eastAsia="方正仿宋_GBK" w:cs="方正仿宋_GBK"/>
          <w:sz w:val="32"/>
          <w:szCs w:val="32"/>
        </w:rPr>
        <w:t>364.83</w:t>
      </w:r>
      <w:r>
        <w:rPr>
          <w:rFonts w:hint="eastAsia" w:ascii="方正仿宋_GBK" w:hAnsi="方正仿宋_GBK" w:eastAsia="方正仿宋_GBK" w:cs="方正仿宋_GBK"/>
          <w:sz w:val="32"/>
          <w:szCs w:val="32"/>
          <w:shd w:val="clear" w:color="auto" w:fill="FFFFFF"/>
        </w:rPr>
        <w:t>万元、政府采购服务支出</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万元。授予中小企业合同金额</w:t>
      </w:r>
      <w:r>
        <w:rPr>
          <w:rFonts w:hint="eastAsia" w:ascii="方正仿宋_GBK" w:hAnsi="方正仿宋_GBK" w:eastAsia="方正仿宋_GBK" w:cs="方正仿宋_GBK"/>
          <w:sz w:val="32"/>
          <w:szCs w:val="32"/>
        </w:rPr>
        <w:t>364.83万</w:t>
      </w:r>
      <w:r>
        <w:rPr>
          <w:rFonts w:hint="eastAsia" w:ascii="方正仿宋_GBK" w:hAnsi="方正仿宋_GBK" w:eastAsia="方正仿宋_GBK" w:cs="方正仿宋_GBK"/>
          <w:sz w:val="32"/>
          <w:szCs w:val="32"/>
          <w:shd w:val="clear" w:color="auto" w:fill="FFFFFF"/>
        </w:rPr>
        <w:t>元，占政府采购支出总额的</w:t>
      </w:r>
      <w:r>
        <w:rPr>
          <w:rFonts w:hint="eastAsia" w:ascii="方正仿宋_GBK" w:hAnsi="方正仿宋_GBK" w:eastAsia="方正仿宋_GBK" w:cs="方正仿宋_GBK"/>
          <w:sz w:val="32"/>
          <w:szCs w:val="32"/>
        </w:rPr>
        <w:t>100.00</w:t>
      </w:r>
      <w:r>
        <w:rPr>
          <w:rFonts w:hint="eastAsia" w:ascii="方正仿宋_GBK" w:hAnsi="方正仿宋_GBK" w:eastAsia="方正仿宋_GBK" w:cs="方正仿宋_GBK"/>
          <w:sz w:val="32"/>
          <w:szCs w:val="32"/>
          <w:shd w:val="clear" w:color="auto" w:fill="FFFFFF"/>
        </w:rPr>
        <w:t>%，其中：授予小微企业合同金额</w:t>
      </w:r>
      <w:r>
        <w:rPr>
          <w:rFonts w:hint="eastAsia" w:ascii="方正仿宋_GBK" w:hAnsi="方正仿宋_GBK" w:eastAsia="方正仿宋_GBK" w:cs="方正仿宋_GBK"/>
          <w:sz w:val="32"/>
          <w:szCs w:val="32"/>
        </w:rPr>
        <w:t>364.83</w:t>
      </w:r>
      <w:r>
        <w:rPr>
          <w:rFonts w:hint="eastAsia" w:ascii="方正仿宋_GBK" w:hAnsi="方正仿宋_GBK" w:eastAsia="方正仿宋_GBK" w:cs="方正仿宋_GBK"/>
          <w:sz w:val="32"/>
          <w:szCs w:val="32"/>
          <w:shd w:val="clear" w:color="auto" w:fill="FFFFFF"/>
        </w:rPr>
        <w:t>万元，占政府采购支出总额的</w:t>
      </w:r>
      <w:r>
        <w:rPr>
          <w:rFonts w:hint="eastAsia" w:ascii="方正仿宋_GBK" w:hAnsi="方正仿宋_GBK" w:eastAsia="方正仿宋_GBK" w:cs="方正仿宋_GBK"/>
          <w:sz w:val="32"/>
          <w:szCs w:val="32"/>
        </w:rPr>
        <w:t>100.00</w:t>
      </w:r>
      <w:r>
        <w:rPr>
          <w:rFonts w:hint="eastAsia"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lang w:val="en-US" w:eastAsia="zh-CN"/>
        </w:rPr>
        <w:t>工程项目，包括我乡各村社基础设施建设工程、环境整治工程等。</w:t>
      </w:r>
    </w:p>
    <w:p w14:paraId="13CCE727">
      <w:pPr>
        <w:pStyle w:val="6"/>
        <w:numPr>
          <w:ilvl w:val="0"/>
          <w:numId w:val="1"/>
        </w:numPr>
        <w:shd w:val="clear" w:color="auto" w:fill="FFFFFF"/>
        <w:rPr>
          <w:rStyle w:val="10"/>
          <w:rFonts w:hint="eastAsia" w:ascii="方正仿宋_GBK" w:hAnsi="方正仿宋_GBK" w:eastAsia="方正仿宋_GBK" w:cs="方正仿宋_GBK"/>
          <w:sz w:val="32"/>
          <w:szCs w:val="32"/>
          <w:shd w:val="clear" w:color="auto" w:fill="FFFFFF"/>
        </w:rPr>
      </w:pPr>
      <w:r>
        <w:rPr>
          <w:rStyle w:val="10"/>
          <w:rFonts w:hint="eastAsia" w:ascii="方正仿宋_GBK" w:hAnsi="方正仿宋_GBK" w:eastAsia="方正仿宋_GBK" w:cs="方正仿宋_GBK"/>
          <w:sz w:val="32"/>
          <w:szCs w:val="32"/>
          <w:shd w:val="clear" w:color="auto" w:fill="FFFFFF"/>
        </w:rPr>
        <w:t>预算绩效管理情况说明</w:t>
      </w:r>
      <w:r>
        <w:rPr>
          <w:rStyle w:val="10"/>
          <w:rFonts w:hint="eastAsia" w:ascii="方正仿宋_GBK" w:hAnsi="方正仿宋_GBK" w:eastAsia="方正仿宋_GBK" w:cs="方正仿宋_GBK"/>
          <w:sz w:val="32"/>
          <w:szCs w:val="32"/>
          <w:shd w:val="clear" w:color="auto" w:fill="FFFFFF"/>
          <w:lang w:val="en-US" w:eastAsia="zh-CN"/>
        </w:rPr>
        <w:t xml:space="preserve"> </w:t>
      </w:r>
    </w:p>
    <w:p w14:paraId="39E0DCEE">
      <w:pPr>
        <w:pStyle w:val="12"/>
        <w:numPr>
          <w:ilvl w:val="0"/>
          <w:numId w:val="2"/>
        </w:numPr>
        <w:autoSpaceDE w:val="0"/>
        <w:spacing w:before="0" w:beforeAutospacing="0" w:line="600" w:lineRule="exact"/>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单位自评情况</w:t>
      </w:r>
    </w:p>
    <w:p w14:paraId="114A3E07">
      <w:pPr>
        <w:pStyle w:val="12"/>
        <w:numPr>
          <w:ilvl w:val="0"/>
          <w:numId w:val="0"/>
        </w:numPr>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根据预算绩效管理要求，我单位对部门整体</w:t>
      </w:r>
      <w:r>
        <w:rPr>
          <w:rFonts w:hint="eastAsia" w:ascii="方正仿宋_GBK" w:hAnsi="方正仿宋_GBK" w:eastAsia="方正仿宋_GBK" w:cs="方正仿宋_GBK"/>
          <w:sz w:val="32"/>
          <w:szCs w:val="32"/>
          <w:shd w:val="clear" w:color="auto" w:fill="FFFFFF"/>
          <w:lang w:val="en-US" w:eastAsia="zh-CN"/>
        </w:rPr>
        <w:t>和54</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lang w:val="en-US" w:eastAsia="zh-CN" w:bidi="ar-SA"/>
        </w:rPr>
        <w:t>1,324.01</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7"/>
        <w:gridCol w:w="785"/>
        <w:gridCol w:w="785"/>
        <w:gridCol w:w="779"/>
        <w:gridCol w:w="618"/>
        <w:gridCol w:w="658"/>
        <w:gridCol w:w="739"/>
        <w:gridCol w:w="636"/>
        <w:gridCol w:w="538"/>
        <w:gridCol w:w="699"/>
        <w:gridCol w:w="657"/>
      </w:tblGrid>
      <w:tr w14:paraId="1E5AD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644A">
            <w:pPr>
              <w:keepNext w:val="0"/>
              <w:keepLines w:val="0"/>
              <w:widowControl/>
              <w:suppressLineNumbers w:val="0"/>
              <w:jc w:val="center"/>
              <w:textAlignment w:val="center"/>
              <w:rPr>
                <w:rFonts w:ascii="微软雅黑" w:hAnsi="微软雅黑" w:eastAsia="微软雅黑" w:cs="微软雅黑"/>
                <w:b/>
                <w:bCs/>
                <w:i w:val="0"/>
                <w:iCs w:val="0"/>
                <w:color w:val="000000"/>
                <w:sz w:val="12"/>
                <w:szCs w:val="12"/>
                <w:u w:val="none"/>
              </w:rPr>
            </w:pPr>
            <w:r>
              <w:rPr>
                <w:rFonts w:hint="eastAsia" w:ascii="微软雅黑" w:hAnsi="微软雅黑" w:eastAsia="微软雅黑" w:cs="微软雅黑"/>
                <w:b/>
                <w:bCs/>
                <w:i w:val="0"/>
                <w:iCs w:val="0"/>
                <w:color w:val="000000"/>
                <w:kern w:val="0"/>
                <w:sz w:val="12"/>
                <w:szCs w:val="12"/>
                <w:u w:val="none"/>
                <w:lang w:val="en-US" w:eastAsia="zh-CN" w:bidi="ar"/>
              </w:rPr>
              <w:t>2023年度部门整体绩效自评表</w:t>
            </w:r>
          </w:p>
        </w:tc>
      </w:tr>
      <w:tr w14:paraId="358AF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4C25">
            <w:pPr>
              <w:keepNext w:val="0"/>
              <w:keepLines w:val="0"/>
              <w:widowControl/>
              <w:suppressLineNumbers w:val="0"/>
              <w:ind w:firstLineChars="100"/>
              <w:jc w:val="center"/>
              <w:textAlignment w:val="center"/>
              <w:rPr>
                <w:rFonts w:hint="eastAsia" w:ascii="宋体" w:hAnsi="宋体" w:eastAsia="宋体" w:cs="宋体"/>
                <w:b/>
                <w:bCs/>
                <w:i w:val="0"/>
                <w:iCs w:val="0"/>
                <w:color w:val="DA3232"/>
                <w:sz w:val="12"/>
                <w:szCs w:val="12"/>
                <w:u w:val="none"/>
              </w:rPr>
            </w:pPr>
          </w:p>
        </w:tc>
      </w:tr>
      <w:tr w14:paraId="4650C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CE20">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项目名称：</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0B54">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巫溪县乌龙乡人民政府整体自评</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76FA">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项目编码：</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2BF6">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50023800023P000139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3F13">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自评总分：</w:t>
            </w:r>
          </w:p>
        </w:tc>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80F3">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9.87</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1D13">
            <w:pPr>
              <w:jc w:val="right"/>
              <w:rPr>
                <w:rFonts w:hint="eastAsia" w:ascii="宋体" w:hAnsi="宋体" w:eastAsia="宋体" w:cs="宋体"/>
                <w:b/>
                <w:bCs/>
                <w:i w:val="0"/>
                <w:iCs w:val="0"/>
                <w:color w:val="000000"/>
                <w:sz w:val="12"/>
                <w:szCs w:val="12"/>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BC42C">
            <w:pPr>
              <w:rPr>
                <w:rFonts w:hint="eastAsia" w:ascii="宋体" w:hAnsi="宋体" w:eastAsia="宋体" w:cs="宋体"/>
                <w:i w:val="0"/>
                <w:iCs w:val="0"/>
                <w:color w:val="000000"/>
                <w:sz w:val="12"/>
                <w:szCs w:val="12"/>
                <w:u w:val="none"/>
              </w:rPr>
            </w:pPr>
          </w:p>
        </w:tc>
      </w:tr>
      <w:tr w14:paraId="05CFD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E6BE">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项目主管部门：</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E65F">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523-巫溪县乌龙乡人民政府</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CDC5">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财政归口处室：</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D565">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010-基财科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60B6">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部门联系人：</w:t>
            </w:r>
          </w:p>
        </w:tc>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30C9">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陈银平</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E6FB">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联系电话：</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0413A">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17265328896</w:t>
            </w:r>
          </w:p>
        </w:tc>
      </w:tr>
      <w:tr w14:paraId="49AB7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9642">
            <w:pPr>
              <w:keepNext w:val="0"/>
              <w:keepLines w:val="0"/>
              <w:widowControl/>
              <w:suppressLineNumbers w:val="0"/>
              <w:jc w:val="center"/>
              <w:textAlignment w:val="center"/>
              <w:rPr>
                <w:rFonts w:hint="eastAsia" w:ascii="微软雅黑" w:hAnsi="微软雅黑" w:eastAsia="微软雅黑" w:cs="微软雅黑"/>
                <w:b/>
                <w:bCs/>
                <w:i w:val="0"/>
                <w:iCs w:val="0"/>
                <w:color w:val="808080"/>
                <w:sz w:val="12"/>
                <w:szCs w:val="12"/>
                <w:u w:val="none"/>
              </w:rPr>
            </w:pPr>
            <w:r>
              <w:rPr>
                <w:rFonts w:hint="eastAsia" w:ascii="微软雅黑" w:hAnsi="微软雅黑" w:eastAsia="微软雅黑" w:cs="微软雅黑"/>
                <w:b/>
                <w:bCs/>
                <w:i w:val="0"/>
                <w:iCs w:val="0"/>
                <w:color w:val="808080"/>
                <w:kern w:val="0"/>
                <w:sz w:val="12"/>
                <w:szCs w:val="12"/>
                <w:u w:val="none"/>
                <w:lang w:val="en-US" w:eastAsia="zh-CN" w:bidi="ar"/>
              </w:rPr>
              <w:t>资金情况</w:t>
            </w:r>
          </w:p>
        </w:tc>
      </w:tr>
      <w:tr w14:paraId="660E6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36B3">
            <w:pPr>
              <w:jc w:val="center"/>
              <w:rPr>
                <w:rFonts w:hint="eastAsia" w:ascii="宋体" w:hAnsi="宋体" w:eastAsia="宋体" w:cs="宋体"/>
                <w:i w:val="0"/>
                <w:iCs w:val="0"/>
                <w:color w:val="000000"/>
                <w:sz w:val="12"/>
                <w:szCs w:val="12"/>
                <w:u w:val="none"/>
              </w:rPr>
            </w:pP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F022">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年初预算数</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CCAA">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全年（调整）预算数</w:t>
            </w:r>
          </w:p>
        </w:tc>
        <w:tc>
          <w:tcPr>
            <w:tcW w:w="7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DB90">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全年执行数</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8EB2">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执行率</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9D34">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执行率权重</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63A51">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执行率得分</w:t>
            </w:r>
          </w:p>
        </w:tc>
      </w:tr>
      <w:tr w14:paraId="25DED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nil"/>
            </w:tcBorders>
            <w:shd w:val="clear" w:color="auto" w:fill="auto"/>
            <w:vAlign w:val="center"/>
          </w:tcPr>
          <w:p w14:paraId="79276250">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年度总金额</w:t>
            </w:r>
          </w:p>
        </w:tc>
        <w:tc>
          <w:tcPr>
            <w:tcW w:w="280" w:type="pct"/>
            <w:tcBorders>
              <w:top w:val="single" w:color="000000" w:sz="4" w:space="0"/>
              <w:left w:val="nil"/>
              <w:bottom w:val="single" w:color="000000" w:sz="4" w:space="0"/>
              <w:right w:val="single" w:color="000000" w:sz="4" w:space="0"/>
            </w:tcBorders>
            <w:shd w:val="clear" w:color="auto" w:fill="auto"/>
            <w:noWrap/>
            <w:vAlign w:val="center"/>
          </w:tcPr>
          <w:p w14:paraId="7755586F">
            <w:pPr>
              <w:rPr>
                <w:rFonts w:hint="eastAsia" w:ascii="宋体" w:hAnsi="宋体" w:eastAsia="宋体" w:cs="宋体"/>
                <w:i w:val="0"/>
                <w:iCs w:val="0"/>
                <w:color w:val="000000"/>
                <w:sz w:val="12"/>
                <w:szCs w:val="12"/>
                <w:u w:val="none"/>
              </w:rPr>
            </w:pPr>
          </w:p>
        </w:tc>
        <w:tc>
          <w:tcPr>
            <w:tcW w:w="279" w:type="pct"/>
            <w:tcBorders>
              <w:top w:val="single" w:color="000000" w:sz="4" w:space="0"/>
              <w:left w:val="single" w:color="000000" w:sz="4" w:space="0"/>
              <w:bottom w:val="single" w:color="000000" w:sz="4" w:space="0"/>
              <w:right w:val="nil"/>
            </w:tcBorders>
            <w:shd w:val="clear" w:color="auto" w:fill="auto"/>
            <w:noWrap/>
            <w:vAlign w:val="center"/>
          </w:tcPr>
          <w:p w14:paraId="520633E5">
            <w:pPr>
              <w:rPr>
                <w:rFonts w:hint="eastAsia" w:ascii="宋体" w:hAnsi="宋体" w:eastAsia="宋体" w:cs="宋体"/>
                <w:i w:val="0"/>
                <w:iCs w:val="0"/>
                <w:color w:val="000000"/>
                <w:sz w:val="12"/>
                <w:szCs w:val="12"/>
                <w:u w:val="none"/>
              </w:rPr>
            </w:pPr>
          </w:p>
        </w:tc>
        <w:tc>
          <w:tcPr>
            <w:tcW w:w="425" w:type="pct"/>
            <w:tcBorders>
              <w:top w:val="single" w:color="000000" w:sz="4" w:space="0"/>
              <w:left w:val="nil"/>
              <w:bottom w:val="single" w:color="000000" w:sz="4" w:space="0"/>
              <w:right w:val="single" w:color="000000" w:sz="4" w:space="0"/>
            </w:tcBorders>
            <w:shd w:val="clear" w:color="auto" w:fill="auto"/>
            <w:noWrap/>
            <w:vAlign w:val="center"/>
          </w:tcPr>
          <w:p w14:paraId="515A4712">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1038.4万元</w:t>
            </w:r>
          </w:p>
        </w:tc>
        <w:tc>
          <w:tcPr>
            <w:tcW w:w="328" w:type="pct"/>
            <w:tcBorders>
              <w:top w:val="single" w:color="000000" w:sz="4" w:space="0"/>
              <w:left w:val="single" w:color="000000" w:sz="4" w:space="0"/>
              <w:bottom w:val="single" w:color="000000" w:sz="4" w:space="0"/>
              <w:right w:val="nil"/>
            </w:tcBorders>
            <w:shd w:val="clear" w:color="auto" w:fill="auto"/>
            <w:noWrap/>
            <w:vAlign w:val="center"/>
          </w:tcPr>
          <w:p w14:paraId="451BA01E">
            <w:pPr>
              <w:rPr>
                <w:rFonts w:hint="eastAsia" w:ascii="宋体" w:hAnsi="宋体" w:eastAsia="宋体" w:cs="宋体"/>
                <w:i w:val="0"/>
                <w:iCs w:val="0"/>
                <w:color w:val="000000"/>
                <w:sz w:val="12"/>
                <w:szCs w:val="12"/>
                <w:u w:val="none"/>
              </w:rPr>
            </w:pPr>
          </w:p>
        </w:tc>
        <w:tc>
          <w:tcPr>
            <w:tcW w:w="553" w:type="pct"/>
            <w:tcBorders>
              <w:top w:val="single" w:color="000000" w:sz="4" w:space="0"/>
              <w:left w:val="nil"/>
              <w:bottom w:val="single" w:color="000000" w:sz="4" w:space="0"/>
              <w:right w:val="single" w:color="000000" w:sz="4" w:space="0"/>
            </w:tcBorders>
            <w:shd w:val="clear" w:color="auto" w:fill="auto"/>
            <w:vAlign w:val="center"/>
          </w:tcPr>
          <w:p w14:paraId="277FCC05">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2093.7万元</w:t>
            </w:r>
          </w:p>
        </w:tc>
        <w:tc>
          <w:tcPr>
            <w:tcW w:w="401" w:type="pct"/>
            <w:tcBorders>
              <w:top w:val="single" w:color="000000" w:sz="4" w:space="0"/>
              <w:left w:val="single" w:color="000000" w:sz="4" w:space="0"/>
              <w:bottom w:val="single" w:color="000000" w:sz="4" w:space="0"/>
              <w:right w:val="nil"/>
            </w:tcBorders>
            <w:shd w:val="clear" w:color="auto" w:fill="auto"/>
            <w:noWrap/>
            <w:vAlign w:val="center"/>
          </w:tcPr>
          <w:p w14:paraId="3BE20349">
            <w:pPr>
              <w:rPr>
                <w:rFonts w:hint="eastAsia" w:ascii="宋体" w:hAnsi="宋体" w:eastAsia="宋体" w:cs="宋体"/>
                <w:i w:val="0"/>
                <w:iCs w:val="0"/>
                <w:color w:val="000000"/>
                <w:sz w:val="12"/>
                <w:szCs w:val="12"/>
                <w:u w:val="none"/>
              </w:rPr>
            </w:pPr>
          </w:p>
        </w:tc>
        <w:tc>
          <w:tcPr>
            <w:tcW w:w="339" w:type="pct"/>
            <w:tcBorders>
              <w:top w:val="single" w:color="000000" w:sz="4" w:space="0"/>
              <w:left w:val="nil"/>
              <w:bottom w:val="single" w:color="000000" w:sz="4" w:space="0"/>
              <w:right w:val="single" w:color="000000" w:sz="4" w:space="0"/>
            </w:tcBorders>
            <w:shd w:val="clear" w:color="auto" w:fill="auto"/>
            <w:noWrap/>
            <w:vAlign w:val="center"/>
          </w:tcPr>
          <w:p w14:paraId="1B44E967">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2068.5万元</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D52A">
            <w:pPr>
              <w:rPr>
                <w:rFonts w:hint="eastAsia" w:ascii="宋体" w:hAnsi="宋体" w:eastAsia="宋体" w:cs="宋体"/>
                <w:i w:val="0"/>
                <w:iCs w:val="0"/>
                <w:color w:val="000000"/>
                <w:sz w:val="12"/>
                <w:szCs w:val="1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1B68">
            <w:pPr>
              <w:rPr>
                <w:rFonts w:hint="eastAsia" w:ascii="宋体" w:hAnsi="宋体" w:eastAsia="宋体" w:cs="宋体"/>
                <w:i w:val="0"/>
                <w:iCs w:val="0"/>
                <w:color w:val="000000"/>
                <w:sz w:val="12"/>
                <w:szCs w:val="12"/>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F9F0">
            <w:pPr>
              <w:jc w:val="right"/>
              <w:rPr>
                <w:rFonts w:hint="eastAsia" w:ascii="宋体" w:hAnsi="宋体" w:eastAsia="宋体" w:cs="宋体"/>
                <w:i w:val="0"/>
                <w:iCs w:val="0"/>
                <w:color w:val="000000"/>
                <w:sz w:val="12"/>
                <w:szCs w:val="12"/>
                <w:u w:val="none"/>
              </w:rPr>
            </w:pPr>
          </w:p>
        </w:tc>
      </w:tr>
      <w:tr w14:paraId="68A91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nil"/>
            </w:tcBorders>
            <w:shd w:val="clear" w:color="auto" w:fill="auto"/>
            <w:vAlign w:val="center"/>
          </w:tcPr>
          <w:p w14:paraId="089CBC17">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其中：财政拨款</w:t>
            </w:r>
          </w:p>
        </w:tc>
        <w:tc>
          <w:tcPr>
            <w:tcW w:w="280" w:type="pct"/>
            <w:tcBorders>
              <w:top w:val="single" w:color="000000" w:sz="4" w:space="0"/>
              <w:left w:val="nil"/>
              <w:bottom w:val="single" w:color="000000" w:sz="4" w:space="0"/>
              <w:right w:val="single" w:color="000000" w:sz="4" w:space="0"/>
            </w:tcBorders>
            <w:shd w:val="clear" w:color="auto" w:fill="auto"/>
            <w:noWrap/>
            <w:vAlign w:val="center"/>
          </w:tcPr>
          <w:p w14:paraId="41E774BF">
            <w:pPr>
              <w:rPr>
                <w:rFonts w:hint="eastAsia" w:ascii="宋体" w:hAnsi="宋体" w:eastAsia="宋体" w:cs="宋体"/>
                <w:i w:val="0"/>
                <w:iCs w:val="0"/>
                <w:color w:val="000000"/>
                <w:sz w:val="12"/>
                <w:szCs w:val="12"/>
                <w:u w:val="none"/>
              </w:rPr>
            </w:pPr>
          </w:p>
        </w:tc>
        <w:tc>
          <w:tcPr>
            <w:tcW w:w="279" w:type="pct"/>
            <w:tcBorders>
              <w:top w:val="single" w:color="000000" w:sz="4" w:space="0"/>
              <w:left w:val="single" w:color="000000" w:sz="4" w:space="0"/>
              <w:bottom w:val="single" w:color="000000" w:sz="4" w:space="0"/>
              <w:right w:val="nil"/>
            </w:tcBorders>
            <w:shd w:val="clear" w:color="auto" w:fill="auto"/>
            <w:noWrap/>
            <w:vAlign w:val="center"/>
          </w:tcPr>
          <w:p w14:paraId="39B5034E">
            <w:pPr>
              <w:rPr>
                <w:rFonts w:hint="eastAsia" w:ascii="宋体" w:hAnsi="宋体" w:eastAsia="宋体" w:cs="宋体"/>
                <w:i w:val="0"/>
                <w:iCs w:val="0"/>
                <w:color w:val="000000"/>
                <w:sz w:val="12"/>
                <w:szCs w:val="12"/>
                <w:u w:val="none"/>
              </w:rPr>
            </w:pPr>
          </w:p>
        </w:tc>
        <w:tc>
          <w:tcPr>
            <w:tcW w:w="425" w:type="pct"/>
            <w:tcBorders>
              <w:top w:val="single" w:color="000000" w:sz="4" w:space="0"/>
              <w:left w:val="nil"/>
              <w:bottom w:val="single" w:color="000000" w:sz="4" w:space="0"/>
              <w:right w:val="single" w:color="000000" w:sz="4" w:space="0"/>
            </w:tcBorders>
            <w:shd w:val="clear" w:color="auto" w:fill="auto"/>
            <w:noWrap/>
            <w:vAlign w:val="center"/>
          </w:tcPr>
          <w:p w14:paraId="2F668075">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1038.4万元</w:t>
            </w:r>
          </w:p>
        </w:tc>
        <w:tc>
          <w:tcPr>
            <w:tcW w:w="328" w:type="pct"/>
            <w:tcBorders>
              <w:top w:val="single" w:color="000000" w:sz="4" w:space="0"/>
              <w:left w:val="single" w:color="000000" w:sz="4" w:space="0"/>
              <w:bottom w:val="single" w:color="000000" w:sz="4" w:space="0"/>
              <w:right w:val="nil"/>
            </w:tcBorders>
            <w:shd w:val="clear" w:color="auto" w:fill="auto"/>
            <w:noWrap/>
            <w:vAlign w:val="center"/>
          </w:tcPr>
          <w:p w14:paraId="311EA0A3">
            <w:pPr>
              <w:rPr>
                <w:rFonts w:hint="eastAsia" w:ascii="宋体" w:hAnsi="宋体" w:eastAsia="宋体" w:cs="宋体"/>
                <w:i w:val="0"/>
                <w:iCs w:val="0"/>
                <w:color w:val="000000"/>
                <w:sz w:val="12"/>
                <w:szCs w:val="12"/>
                <w:u w:val="none"/>
              </w:rPr>
            </w:pPr>
          </w:p>
        </w:tc>
        <w:tc>
          <w:tcPr>
            <w:tcW w:w="553" w:type="pct"/>
            <w:tcBorders>
              <w:top w:val="single" w:color="000000" w:sz="4" w:space="0"/>
              <w:left w:val="nil"/>
              <w:bottom w:val="single" w:color="000000" w:sz="4" w:space="0"/>
              <w:right w:val="single" w:color="000000" w:sz="4" w:space="0"/>
            </w:tcBorders>
            <w:shd w:val="clear" w:color="auto" w:fill="auto"/>
            <w:vAlign w:val="center"/>
          </w:tcPr>
          <w:p w14:paraId="14895F5F">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2093.7万元</w:t>
            </w:r>
          </w:p>
        </w:tc>
        <w:tc>
          <w:tcPr>
            <w:tcW w:w="401" w:type="pct"/>
            <w:tcBorders>
              <w:top w:val="single" w:color="000000" w:sz="4" w:space="0"/>
              <w:left w:val="single" w:color="000000" w:sz="4" w:space="0"/>
              <w:bottom w:val="single" w:color="000000" w:sz="4" w:space="0"/>
              <w:right w:val="nil"/>
            </w:tcBorders>
            <w:shd w:val="clear" w:color="auto" w:fill="auto"/>
            <w:noWrap/>
            <w:vAlign w:val="center"/>
          </w:tcPr>
          <w:p w14:paraId="7F11EF74">
            <w:pPr>
              <w:rPr>
                <w:rFonts w:hint="eastAsia" w:ascii="宋体" w:hAnsi="宋体" w:eastAsia="宋体" w:cs="宋体"/>
                <w:i w:val="0"/>
                <w:iCs w:val="0"/>
                <w:color w:val="000000"/>
                <w:sz w:val="12"/>
                <w:szCs w:val="12"/>
                <w:u w:val="none"/>
              </w:rPr>
            </w:pPr>
          </w:p>
        </w:tc>
        <w:tc>
          <w:tcPr>
            <w:tcW w:w="339" w:type="pct"/>
            <w:tcBorders>
              <w:top w:val="single" w:color="000000" w:sz="4" w:space="0"/>
              <w:left w:val="nil"/>
              <w:bottom w:val="single" w:color="000000" w:sz="4" w:space="0"/>
              <w:right w:val="single" w:color="000000" w:sz="4" w:space="0"/>
            </w:tcBorders>
            <w:shd w:val="clear" w:color="auto" w:fill="auto"/>
            <w:noWrap/>
            <w:vAlign w:val="center"/>
          </w:tcPr>
          <w:p w14:paraId="381546B7">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2068.5万元</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4095">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98.79</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A1D0">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10.00</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B97A">
            <w:pPr>
              <w:keepNext w:val="0"/>
              <w:keepLines w:val="0"/>
              <w:widowControl/>
              <w:suppressLineNumbers w:val="0"/>
              <w:ind w:firstLineChars="10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9.87 </w:t>
            </w:r>
          </w:p>
        </w:tc>
      </w:tr>
      <w:tr w14:paraId="2ABFF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nil"/>
            </w:tcBorders>
            <w:shd w:val="clear" w:color="auto" w:fill="auto"/>
            <w:vAlign w:val="center"/>
          </w:tcPr>
          <w:p w14:paraId="6BB2D128">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一般公共预算</w:t>
            </w:r>
          </w:p>
        </w:tc>
        <w:tc>
          <w:tcPr>
            <w:tcW w:w="280" w:type="pct"/>
            <w:tcBorders>
              <w:top w:val="single" w:color="000000" w:sz="4" w:space="0"/>
              <w:left w:val="nil"/>
              <w:bottom w:val="single" w:color="000000" w:sz="4" w:space="0"/>
              <w:right w:val="single" w:color="000000" w:sz="4" w:space="0"/>
            </w:tcBorders>
            <w:shd w:val="clear" w:color="auto" w:fill="auto"/>
            <w:noWrap/>
            <w:vAlign w:val="center"/>
          </w:tcPr>
          <w:p w14:paraId="46741357">
            <w:pPr>
              <w:rPr>
                <w:rFonts w:hint="eastAsia" w:ascii="宋体" w:hAnsi="宋体" w:eastAsia="宋体" w:cs="宋体"/>
                <w:i w:val="0"/>
                <w:iCs w:val="0"/>
                <w:color w:val="000000"/>
                <w:sz w:val="12"/>
                <w:szCs w:val="12"/>
                <w:u w:val="none"/>
              </w:rPr>
            </w:pPr>
          </w:p>
        </w:tc>
        <w:tc>
          <w:tcPr>
            <w:tcW w:w="279" w:type="pct"/>
            <w:tcBorders>
              <w:top w:val="single" w:color="000000" w:sz="4" w:space="0"/>
              <w:left w:val="single" w:color="000000" w:sz="4" w:space="0"/>
              <w:bottom w:val="single" w:color="000000" w:sz="4" w:space="0"/>
              <w:right w:val="nil"/>
            </w:tcBorders>
            <w:shd w:val="clear" w:color="auto" w:fill="auto"/>
            <w:noWrap/>
            <w:vAlign w:val="center"/>
          </w:tcPr>
          <w:p w14:paraId="2A2EA6C3">
            <w:pPr>
              <w:rPr>
                <w:rFonts w:hint="eastAsia" w:ascii="宋体" w:hAnsi="宋体" w:eastAsia="宋体" w:cs="宋体"/>
                <w:i w:val="0"/>
                <w:iCs w:val="0"/>
                <w:color w:val="000000"/>
                <w:sz w:val="12"/>
                <w:szCs w:val="12"/>
                <w:u w:val="none"/>
              </w:rPr>
            </w:pPr>
          </w:p>
        </w:tc>
        <w:tc>
          <w:tcPr>
            <w:tcW w:w="425" w:type="pct"/>
            <w:tcBorders>
              <w:top w:val="single" w:color="000000" w:sz="4" w:space="0"/>
              <w:left w:val="nil"/>
              <w:bottom w:val="single" w:color="000000" w:sz="4" w:space="0"/>
              <w:right w:val="single" w:color="000000" w:sz="4" w:space="0"/>
            </w:tcBorders>
            <w:shd w:val="clear" w:color="auto" w:fill="auto"/>
            <w:noWrap/>
            <w:vAlign w:val="center"/>
          </w:tcPr>
          <w:p w14:paraId="578BDDFA">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1038.4万元</w:t>
            </w:r>
          </w:p>
        </w:tc>
        <w:tc>
          <w:tcPr>
            <w:tcW w:w="328" w:type="pct"/>
            <w:tcBorders>
              <w:top w:val="single" w:color="000000" w:sz="4" w:space="0"/>
              <w:left w:val="single" w:color="000000" w:sz="4" w:space="0"/>
              <w:bottom w:val="single" w:color="000000" w:sz="4" w:space="0"/>
              <w:right w:val="nil"/>
            </w:tcBorders>
            <w:shd w:val="clear" w:color="auto" w:fill="auto"/>
            <w:noWrap/>
            <w:vAlign w:val="center"/>
          </w:tcPr>
          <w:p w14:paraId="3F5A801A">
            <w:pPr>
              <w:rPr>
                <w:rFonts w:hint="eastAsia" w:ascii="宋体" w:hAnsi="宋体" w:eastAsia="宋体" w:cs="宋体"/>
                <w:i w:val="0"/>
                <w:iCs w:val="0"/>
                <w:color w:val="000000"/>
                <w:sz w:val="12"/>
                <w:szCs w:val="12"/>
                <w:u w:val="none"/>
              </w:rPr>
            </w:pPr>
          </w:p>
        </w:tc>
        <w:tc>
          <w:tcPr>
            <w:tcW w:w="553" w:type="pct"/>
            <w:tcBorders>
              <w:top w:val="single" w:color="000000" w:sz="4" w:space="0"/>
              <w:left w:val="nil"/>
              <w:bottom w:val="single" w:color="000000" w:sz="4" w:space="0"/>
              <w:right w:val="single" w:color="000000" w:sz="4" w:space="0"/>
            </w:tcBorders>
            <w:shd w:val="clear" w:color="auto" w:fill="auto"/>
            <w:vAlign w:val="center"/>
          </w:tcPr>
          <w:p w14:paraId="2440026F">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2093.7万元</w:t>
            </w:r>
          </w:p>
        </w:tc>
        <w:tc>
          <w:tcPr>
            <w:tcW w:w="401" w:type="pct"/>
            <w:tcBorders>
              <w:top w:val="single" w:color="000000" w:sz="4" w:space="0"/>
              <w:left w:val="single" w:color="000000" w:sz="4" w:space="0"/>
              <w:bottom w:val="single" w:color="000000" w:sz="4" w:space="0"/>
              <w:right w:val="nil"/>
            </w:tcBorders>
            <w:shd w:val="clear" w:color="auto" w:fill="auto"/>
            <w:noWrap/>
            <w:vAlign w:val="center"/>
          </w:tcPr>
          <w:p w14:paraId="715BF88A">
            <w:pPr>
              <w:rPr>
                <w:rFonts w:hint="eastAsia" w:ascii="宋体" w:hAnsi="宋体" w:eastAsia="宋体" w:cs="宋体"/>
                <w:i w:val="0"/>
                <w:iCs w:val="0"/>
                <w:color w:val="000000"/>
                <w:sz w:val="12"/>
                <w:szCs w:val="12"/>
                <w:u w:val="none"/>
              </w:rPr>
            </w:pPr>
          </w:p>
        </w:tc>
        <w:tc>
          <w:tcPr>
            <w:tcW w:w="339" w:type="pct"/>
            <w:tcBorders>
              <w:top w:val="single" w:color="000000" w:sz="4" w:space="0"/>
              <w:left w:val="nil"/>
              <w:bottom w:val="single" w:color="000000" w:sz="4" w:space="0"/>
              <w:right w:val="single" w:color="000000" w:sz="4" w:space="0"/>
            </w:tcBorders>
            <w:shd w:val="clear" w:color="auto" w:fill="auto"/>
            <w:noWrap/>
            <w:vAlign w:val="center"/>
          </w:tcPr>
          <w:p w14:paraId="4052658B">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2068.5万元</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C4BF">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98.79</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5273">
            <w:pPr>
              <w:rPr>
                <w:rFonts w:hint="eastAsia" w:ascii="宋体" w:hAnsi="宋体" w:eastAsia="宋体" w:cs="宋体"/>
                <w:i w:val="0"/>
                <w:iCs w:val="0"/>
                <w:color w:val="000000"/>
                <w:sz w:val="12"/>
                <w:szCs w:val="12"/>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6636">
            <w:pPr>
              <w:jc w:val="right"/>
              <w:rPr>
                <w:rFonts w:hint="eastAsia" w:ascii="宋体" w:hAnsi="宋体" w:eastAsia="宋体" w:cs="宋体"/>
                <w:i w:val="0"/>
                <w:iCs w:val="0"/>
                <w:color w:val="000000"/>
                <w:sz w:val="12"/>
                <w:szCs w:val="12"/>
                <w:u w:val="none"/>
              </w:rPr>
            </w:pPr>
          </w:p>
        </w:tc>
      </w:tr>
      <w:tr w14:paraId="36053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1D0C">
            <w:pPr>
              <w:keepNext w:val="0"/>
              <w:keepLines w:val="0"/>
              <w:widowControl/>
              <w:suppressLineNumbers w:val="0"/>
              <w:jc w:val="center"/>
              <w:textAlignment w:val="center"/>
              <w:rPr>
                <w:rFonts w:hint="eastAsia" w:ascii="微软雅黑" w:hAnsi="微软雅黑" w:eastAsia="微软雅黑" w:cs="微软雅黑"/>
                <w:b/>
                <w:bCs/>
                <w:i w:val="0"/>
                <w:iCs w:val="0"/>
                <w:color w:val="808080"/>
                <w:sz w:val="12"/>
                <w:szCs w:val="12"/>
                <w:u w:val="none"/>
              </w:rPr>
            </w:pPr>
            <w:r>
              <w:rPr>
                <w:rFonts w:hint="eastAsia" w:ascii="微软雅黑" w:hAnsi="微软雅黑" w:eastAsia="微软雅黑" w:cs="微软雅黑"/>
                <w:b/>
                <w:bCs/>
                <w:i w:val="0"/>
                <w:iCs w:val="0"/>
                <w:color w:val="808080"/>
                <w:kern w:val="0"/>
                <w:sz w:val="12"/>
                <w:szCs w:val="12"/>
                <w:u w:val="none"/>
                <w:lang w:val="en-US" w:eastAsia="zh-CN" w:bidi="ar"/>
              </w:rPr>
              <w:t>绩效目标</w:t>
            </w:r>
          </w:p>
        </w:tc>
      </w:tr>
      <w:tr w14:paraId="370B2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8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E6A5">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年初绩效目标</w:t>
            </w:r>
          </w:p>
        </w:tc>
        <w:tc>
          <w:tcPr>
            <w:tcW w:w="162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B559">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全年（调整）绩效目标</w:t>
            </w:r>
          </w:p>
        </w:tc>
        <w:tc>
          <w:tcPr>
            <w:tcW w:w="13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546B">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全年目标实际完成情况</w:t>
            </w:r>
          </w:p>
        </w:tc>
      </w:tr>
      <w:tr w14:paraId="24EB8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0" w:hRule="atLeast"/>
        </w:trPr>
        <w:tc>
          <w:tcPr>
            <w:tcW w:w="198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FBC533E">
            <w:pPr>
              <w:keepNext w:val="0"/>
              <w:keepLines w:val="0"/>
              <w:widowControl/>
              <w:suppressLineNumbers w:val="0"/>
              <w:jc w:val="left"/>
              <w:textAlignment w:val="top"/>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认真落实国家的方针、政策，严格依法行政，充分发挥乌龙乡政府经济管理职能作用，加强本乡全体群众的政策引导，制定本乡的发展规划，为全乡人民提供公共服务，主动维护社会稳定，积极构建和谐社会。按照巫溪县</w:t>
            </w:r>
            <w:bookmarkStart w:id="1" w:name="_GoBack"/>
            <w:bookmarkEnd w:id="1"/>
            <w:r>
              <w:rPr>
                <w:rFonts w:hint="eastAsia" w:cs="宋体"/>
                <w:i w:val="0"/>
                <w:iCs w:val="0"/>
                <w:color w:val="000000"/>
                <w:kern w:val="0"/>
                <w:sz w:val="12"/>
                <w:szCs w:val="12"/>
                <w:u w:val="none"/>
                <w:lang w:val="en-US" w:eastAsia="zh-CN" w:bidi="ar"/>
              </w:rPr>
              <w:t>县委、县政府</w:t>
            </w:r>
            <w:r>
              <w:rPr>
                <w:rFonts w:hint="eastAsia" w:ascii="宋体" w:hAnsi="宋体" w:eastAsia="宋体" w:cs="宋体"/>
                <w:i w:val="0"/>
                <w:iCs w:val="0"/>
                <w:color w:val="000000"/>
                <w:kern w:val="0"/>
                <w:sz w:val="12"/>
                <w:szCs w:val="12"/>
                <w:u w:val="none"/>
                <w:lang w:val="en-US" w:eastAsia="zh-CN" w:bidi="ar"/>
              </w:rPr>
              <w:t>等上级机关关于乡镇各项工作安排，保障便民服务中心、城乡环境综合治理、信访、禁毒、扫黑除恶安全维稳、安全生产、党代会、人代会、纪检监察、党建、乡村振兴、服务群众等各项工作开展，按时、按质、按量完成各项工作任务，特别是当前脱贫攻坚与乡村振兴衔接工作任务的顺利完成，及时保障政府机关人员、村组干部补助经费的发放，按时兑付村民的地方补偿、退耕还林补偿、特困户、低保户、残疾人、优抚、监测户等各项资金，牢固树立立党为公、执政为民的工作理念，确保乌龙乡社会稳定、服务民生、道路通畅、环境干净优美、群众办事方便快捷。</w:t>
            </w:r>
          </w:p>
        </w:tc>
        <w:tc>
          <w:tcPr>
            <w:tcW w:w="162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DB8396E">
            <w:pPr>
              <w:jc w:val="left"/>
              <w:rPr>
                <w:rFonts w:hint="eastAsia" w:ascii="宋体" w:hAnsi="宋体" w:eastAsia="宋体" w:cs="宋体"/>
                <w:i w:val="0"/>
                <w:iCs w:val="0"/>
                <w:color w:val="000000"/>
                <w:sz w:val="12"/>
                <w:szCs w:val="12"/>
                <w:u w:val="none"/>
              </w:rPr>
            </w:pPr>
          </w:p>
        </w:tc>
        <w:tc>
          <w:tcPr>
            <w:tcW w:w="139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B89B370">
            <w:pPr>
              <w:keepNext w:val="0"/>
              <w:keepLines w:val="0"/>
              <w:widowControl/>
              <w:suppressLineNumbers w:val="0"/>
              <w:jc w:val="left"/>
              <w:textAlignment w:val="top"/>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认真落实国家的方针、政策，严格依法行政，充分发挥乌龙乡政府经济管理职能作用，加强本乡全体群众的政策引导，制定本乡的发展规划，为全乡人民提供公共服务，主动维护社会稳定，积极构建和谐社会。按照巫溪县</w:t>
            </w:r>
            <w:r>
              <w:rPr>
                <w:rFonts w:hint="eastAsia" w:cs="宋体"/>
                <w:i w:val="0"/>
                <w:iCs w:val="0"/>
                <w:color w:val="000000"/>
                <w:kern w:val="0"/>
                <w:sz w:val="12"/>
                <w:szCs w:val="12"/>
                <w:u w:val="none"/>
                <w:lang w:val="en-US" w:eastAsia="zh-CN" w:bidi="ar"/>
              </w:rPr>
              <w:t>县委、县政府</w:t>
            </w:r>
            <w:r>
              <w:rPr>
                <w:rFonts w:hint="eastAsia" w:ascii="宋体" w:hAnsi="宋体" w:eastAsia="宋体" w:cs="宋体"/>
                <w:i w:val="0"/>
                <w:iCs w:val="0"/>
                <w:color w:val="000000"/>
                <w:kern w:val="0"/>
                <w:sz w:val="12"/>
                <w:szCs w:val="12"/>
                <w:u w:val="none"/>
                <w:lang w:val="en-US" w:eastAsia="zh-CN" w:bidi="ar"/>
              </w:rPr>
              <w:t>等上级机关关于乡镇各项工作安排，保障便民服务中心、城乡环境综合治理、信访、禁毒、扫黑除恶安全维稳、安全生产、党代会、人代会、纪检监察、党建、乡村振兴、服务群众等各项工作开展，按时、按质、按量完成各项工作任务，特别是当前脱贫攻坚与乡村振兴衔接工作任务的顺利完成，及时保障政府机关人员、村组干部补助经费的发放，按时兑付村民的地方补偿、退耕还林补偿、特困户、低保户、残疾人、优抚、监测户等各项资金，牢固树立立党为公、执政为民的工作理念，确保乌龙乡社会稳定、服务民生、道路通畅、环境干净优美、群众办事方便快捷。</w:t>
            </w:r>
          </w:p>
        </w:tc>
      </w:tr>
      <w:tr w14:paraId="5E83F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16A2">
            <w:pPr>
              <w:keepNext w:val="0"/>
              <w:keepLines w:val="0"/>
              <w:widowControl/>
              <w:suppressLineNumbers w:val="0"/>
              <w:jc w:val="center"/>
              <w:textAlignment w:val="center"/>
              <w:rPr>
                <w:rFonts w:hint="eastAsia" w:ascii="微软雅黑" w:hAnsi="微软雅黑" w:eastAsia="微软雅黑" w:cs="微软雅黑"/>
                <w:b/>
                <w:bCs/>
                <w:i w:val="0"/>
                <w:iCs w:val="0"/>
                <w:color w:val="808080"/>
                <w:sz w:val="12"/>
                <w:szCs w:val="12"/>
                <w:u w:val="none"/>
              </w:rPr>
            </w:pPr>
            <w:r>
              <w:rPr>
                <w:rFonts w:hint="eastAsia" w:ascii="微软雅黑" w:hAnsi="微软雅黑" w:eastAsia="微软雅黑" w:cs="微软雅黑"/>
                <w:b/>
                <w:bCs/>
                <w:i w:val="0"/>
                <w:iCs w:val="0"/>
                <w:color w:val="808080"/>
                <w:kern w:val="0"/>
                <w:sz w:val="12"/>
                <w:szCs w:val="12"/>
                <w:u w:val="none"/>
                <w:lang w:val="en-US" w:eastAsia="zh-CN" w:bidi="ar"/>
              </w:rPr>
              <w:t>绩效指标</w:t>
            </w:r>
          </w:p>
        </w:tc>
      </w:tr>
      <w:tr w14:paraId="17589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18FA">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指标名称</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3DFF">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计量单位</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FB19">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指标性质</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3438">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指标值</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2FB5">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全年完成值</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02DA">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偏离度（%）</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1626">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得分系数（%）</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114B">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指标权重</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AEE9">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指标得分</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2A98">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是否核心指标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0075">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说明</w:t>
            </w:r>
          </w:p>
        </w:tc>
      </w:tr>
      <w:tr w14:paraId="2AD66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1034">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保障受灾人口冬春生活困难人数</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9EB7">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人</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8F0A">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DA57">
            <w:pPr>
              <w:keepNext w:val="0"/>
              <w:keepLines w:val="0"/>
              <w:widowControl/>
              <w:suppressLineNumbers w:val="0"/>
              <w:ind w:firstLineChars="10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974</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C416">
            <w:pPr>
              <w:jc w:val="right"/>
              <w:rPr>
                <w:rFonts w:hint="eastAsia" w:ascii="宋体" w:hAnsi="宋体" w:eastAsia="宋体" w:cs="宋体"/>
                <w:i w:val="0"/>
                <w:iCs w:val="0"/>
                <w:color w:val="000000"/>
                <w:sz w:val="12"/>
                <w:szCs w:val="1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E067">
            <w:pPr>
              <w:jc w:val="right"/>
              <w:rPr>
                <w:rFonts w:hint="eastAsia" w:ascii="宋体" w:hAnsi="宋体" w:eastAsia="宋体" w:cs="宋体"/>
                <w:i w:val="0"/>
                <w:iCs w:val="0"/>
                <w:color w:val="000000"/>
                <w:sz w:val="12"/>
                <w:szCs w:val="1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D992">
            <w:pPr>
              <w:jc w:val="right"/>
              <w:rPr>
                <w:rFonts w:hint="eastAsia" w:ascii="宋体" w:hAnsi="宋体" w:eastAsia="宋体" w:cs="宋体"/>
                <w:i w:val="0"/>
                <w:iCs w:val="0"/>
                <w:color w:val="000000"/>
                <w:sz w:val="12"/>
                <w:szCs w:val="12"/>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1996">
            <w:pPr>
              <w:keepNext w:val="0"/>
              <w:keepLines w:val="0"/>
              <w:widowControl/>
              <w:suppressLineNumbers w:val="0"/>
              <w:ind w:firstLineChars="10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2B69">
            <w:pPr>
              <w:jc w:val="right"/>
              <w:rPr>
                <w:rFonts w:hint="eastAsia" w:ascii="宋体" w:hAnsi="宋体" w:eastAsia="宋体" w:cs="宋体"/>
                <w:i w:val="0"/>
                <w:iCs w:val="0"/>
                <w:color w:val="000000"/>
                <w:sz w:val="12"/>
                <w:szCs w:val="1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B6C5">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是</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E625">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r>
      <w:tr w14:paraId="5325C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FB59">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资金支出规范率</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3533">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9EE0">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9850">
            <w:pPr>
              <w:keepNext w:val="0"/>
              <w:keepLines w:val="0"/>
              <w:widowControl/>
              <w:suppressLineNumbers w:val="0"/>
              <w:ind w:firstLineChars="10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AD7E">
            <w:pPr>
              <w:jc w:val="right"/>
              <w:rPr>
                <w:rFonts w:hint="eastAsia" w:ascii="宋体" w:hAnsi="宋体" w:eastAsia="宋体" w:cs="宋体"/>
                <w:i w:val="0"/>
                <w:iCs w:val="0"/>
                <w:color w:val="000000"/>
                <w:sz w:val="12"/>
                <w:szCs w:val="1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10AE">
            <w:pPr>
              <w:jc w:val="right"/>
              <w:rPr>
                <w:rFonts w:hint="eastAsia" w:ascii="宋体" w:hAnsi="宋体" w:eastAsia="宋体" w:cs="宋体"/>
                <w:i w:val="0"/>
                <w:iCs w:val="0"/>
                <w:color w:val="000000"/>
                <w:sz w:val="12"/>
                <w:szCs w:val="1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AD2F">
            <w:pPr>
              <w:jc w:val="right"/>
              <w:rPr>
                <w:rFonts w:hint="eastAsia" w:ascii="宋体" w:hAnsi="宋体" w:eastAsia="宋体" w:cs="宋体"/>
                <w:i w:val="0"/>
                <w:iCs w:val="0"/>
                <w:color w:val="000000"/>
                <w:sz w:val="12"/>
                <w:szCs w:val="12"/>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EF80">
            <w:pPr>
              <w:keepNext w:val="0"/>
              <w:keepLines w:val="0"/>
              <w:widowControl/>
              <w:suppressLineNumbers w:val="0"/>
              <w:ind w:firstLineChars="10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3581">
            <w:pPr>
              <w:jc w:val="right"/>
              <w:rPr>
                <w:rFonts w:hint="eastAsia" w:ascii="宋体" w:hAnsi="宋体" w:eastAsia="宋体" w:cs="宋体"/>
                <w:i w:val="0"/>
                <w:iCs w:val="0"/>
                <w:color w:val="000000"/>
                <w:sz w:val="12"/>
                <w:szCs w:val="1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BD6B">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是</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3556">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r>
      <w:tr w14:paraId="0B909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70F8">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年度预决算按时公开率</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495C">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1C02">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F339">
            <w:pPr>
              <w:keepNext w:val="0"/>
              <w:keepLines w:val="0"/>
              <w:widowControl/>
              <w:suppressLineNumbers w:val="0"/>
              <w:ind w:firstLineChars="10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98</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4B43">
            <w:pPr>
              <w:jc w:val="right"/>
              <w:rPr>
                <w:rFonts w:hint="eastAsia" w:ascii="宋体" w:hAnsi="宋体" w:eastAsia="宋体" w:cs="宋体"/>
                <w:i w:val="0"/>
                <w:iCs w:val="0"/>
                <w:color w:val="000000"/>
                <w:sz w:val="12"/>
                <w:szCs w:val="1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581E">
            <w:pPr>
              <w:jc w:val="right"/>
              <w:rPr>
                <w:rFonts w:hint="eastAsia" w:ascii="宋体" w:hAnsi="宋体" w:eastAsia="宋体" w:cs="宋体"/>
                <w:i w:val="0"/>
                <w:iCs w:val="0"/>
                <w:color w:val="000000"/>
                <w:sz w:val="12"/>
                <w:szCs w:val="1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9136">
            <w:pPr>
              <w:jc w:val="right"/>
              <w:rPr>
                <w:rFonts w:hint="eastAsia" w:ascii="宋体" w:hAnsi="宋体" w:eastAsia="宋体" w:cs="宋体"/>
                <w:i w:val="0"/>
                <w:iCs w:val="0"/>
                <w:color w:val="000000"/>
                <w:sz w:val="12"/>
                <w:szCs w:val="12"/>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663F">
            <w:pPr>
              <w:keepNext w:val="0"/>
              <w:keepLines w:val="0"/>
              <w:widowControl/>
              <w:suppressLineNumbers w:val="0"/>
              <w:ind w:firstLineChars="10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9EAB">
            <w:pPr>
              <w:jc w:val="right"/>
              <w:rPr>
                <w:rFonts w:hint="eastAsia" w:ascii="宋体" w:hAnsi="宋体" w:eastAsia="宋体" w:cs="宋体"/>
                <w:i w:val="0"/>
                <w:iCs w:val="0"/>
                <w:color w:val="000000"/>
                <w:sz w:val="12"/>
                <w:szCs w:val="1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26D0">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是</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F17E">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r>
      <w:tr w14:paraId="7638C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8082">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三公经费使用金额</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036C">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万元</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803A">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7EAF">
            <w:pPr>
              <w:keepNext w:val="0"/>
              <w:keepLines w:val="0"/>
              <w:widowControl/>
              <w:suppressLineNumbers w:val="0"/>
              <w:ind w:firstLineChars="10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2E9F">
            <w:pPr>
              <w:jc w:val="right"/>
              <w:rPr>
                <w:rFonts w:hint="eastAsia" w:ascii="宋体" w:hAnsi="宋体" w:eastAsia="宋体" w:cs="宋体"/>
                <w:i w:val="0"/>
                <w:iCs w:val="0"/>
                <w:color w:val="000000"/>
                <w:sz w:val="12"/>
                <w:szCs w:val="1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B0D1">
            <w:pPr>
              <w:jc w:val="right"/>
              <w:rPr>
                <w:rFonts w:hint="eastAsia" w:ascii="宋体" w:hAnsi="宋体" w:eastAsia="宋体" w:cs="宋体"/>
                <w:i w:val="0"/>
                <w:iCs w:val="0"/>
                <w:color w:val="000000"/>
                <w:sz w:val="12"/>
                <w:szCs w:val="1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E7BA">
            <w:pPr>
              <w:jc w:val="right"/>
              <w:rPr>
                <w:rFonts w:hint="eastAsia" w:ascii="宋体" w:hAnsi="宋体" w:eastAsia="宋体" w:cs="宋体"/>
                <w:i w:val="0"/>
                <w:iCs w:val="0"/>
                <w:color w:val="000000"/>
                <w:sz w:val="12"/>
                <w:szCs w:val="12"/>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0708">
            <w:pPr>
              <w:keepNext w:val="0"/>
              <w:keepLines w:val="0"/>
              <w:widowControl/>
              <w:suppressLineNumbers w:val="0"/>
              <w:ind w:firstLineChars="10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E2C8">
            <w:pPr>
              <w:jc w:val="right"/>
              <w:rPr>
                <w:rFonts w:hint="eastAsia" w:ascii="宋体" w:hAnsi="宋体" w:eastAsia="宋体" w:cs="宋体"/>
                <w:i w:val="0"/>
                <w:iCs w:val="0"/>
                <w:color w:val="000000"/>
                <w:sz w:val="12"/>
                <w:szCs w:val="1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6996">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是</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8CA2">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r>
      <w:tr w14:paraId="1F4FD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A3BD">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严重精神障碍患者乡镇以奖代补人数</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E212">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人</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2FA0">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FF29">
            <w:pPr>
              <w:keepNext w:val="0"/>
              <w:keepLines w:val="0"/>
              <w:widowControl/>
              <w:suppressLineNumbers w:val="0"/>
              <w:ind w:firstLineChars="10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3C61">
            <w:pPr>
              <w:jc w:val="right"/>
              <w:rPr>
                <w:rFonts w:hint="eastAsia" w:ascii="宋体" w:hAnsi="宋体" w:eastAsia="宋体" w:cs="宋体"/>
                <w:i w:val="0"/>
                <w:iCs w:val="0"/>
                <w:color w:val="000000"/>
                <w:sz w:val="12"/>
                <w:szCs w:val="1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B7D4">
            <w:pPr>
              <w:jc w:val="right"/>
              <w:rPr>
                <w:rFonts w:hint="eastAsia" w:ascii="宋体" w:hAnsi="宋体" w:eastAsia="宋体" w:cs="宋体"/>
                <w:i w:val="0"/>
                <w:iCs w:val="0"/>
                <w:color w:val="000000"/>
                <w:sz w:val="12"/>
                <w:szCs w:val="1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5A94">
            <w:pPr>
              <w:jc w:val="right"/>
              <w:rPr>
                <w:rFonts w:hint="eastAsia" w:ascii="宋体" w:hAnsi="宋体" w:eastAsia="宋体" w:cs="宋体"/>
                <w:i w:val="0"/>
                <w:iCs w:val="0"/>
                <w:color w:val="000000"/>
                <w:sz w:val="12"/>
                <w:szCs w:val="12"/>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783B">
            <w:pPr>
              <w:keepNext w:val="0"/>
              <w:keepLines w:val="0"/>
              <w:widowControl/>
              <w:suppressLineNumbers w:val="0"/>
              <w:ind w:firstLineChars="10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0251">
            <w:pPr>
              <w:jc w:val="right"/>
              <w:rPr>
                <w:rFonts w:hint="eastAsia" w:ascii="宋体" w:hAnsi="宋体" w:eastAsia="宋体" w:cs="宋体"/>
                <w:i w:val="0"/>
                <w:iCs w:val="0"/>
                <w:color w:val="000000"/>
                <w:sz w:val="12"/>
                <w:szCs w:val="1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4DFBE">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是</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66BE">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r>
      <w:tr w14:paraId="5F548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CD94">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上级政府对本级政府满意度</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31E7">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AB3B">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3256">
            <w:pPr>
              <w:keepNext w:val="0"/>
              <w:keepLines w:val="0"/>
              <w:widowControl/>
              <w:suppressLineNumbers w:val="0"/>
              <w:ind w:firstLineChars="10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0385">
            <w:pPr>
              <w:jc w:val="right"/>
              <w:rPr>
                <w:rFonts w:hint="eastAsia" w:ascii="宋体" w:hAnsi="宋体" w:eastAsia="宋体" w:cs="宋体"/>
                <w:i w:val="0"/>
                <w:iCs w:val="0"/>
                <w:color w:val="000000"/>
                <w:sz w:val="12"/>
                <w:szCs w:val="1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B302">
            <w:pPr>
              <w:jc w:val="right"/>
              <w:rPr>
                <w:rFonts w:hint="eastAsia" w:ascii="宋体" w:hAnsi="宋体" w:eastAsia="宋体" w:cs="宋体"/>
                <w:i w:val="0"/>
                <w:iCs w:val="0"/>
                <w:color w:val="000000"/>
                <w:sz w:val="12"/>
                <w:szCs w:val="1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01A7">
            <w:pPr>
              <w:jc w:val="right"/>
              <w:rPr>
                <w:rFonts w:hint="eastAsia" w:ascii="宋体" w:hAnsi="宋体" w:eastAsia="宋体" w:cs="宋体"/>
                <w:i w:val="0"/>
                <w:iCs w:val="0"/>
                <w:color w:val="000000"/>
                <w:sz w:val="12"/>
                <w:szCs w:val="12"/>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4A42">
            <w:pPr>
              <w:keepNext w:val="0"/>
              <w:keepLines w:val="0"/>
              <w:widowControl/>
              <w:suppressLineNumbers w:val="0"/>
              <w:ind w:firstLineChars="10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8F62">
            <w:pPr>
              <w:jc w:val="right"/>
              <w:rPr>
                <w:rFonts w:hint="eastAsia" w:ascii="宋体" w:hAnsi="宋体" w:eastAsia="宋体" w:cs="宋体"/>
                <w:i w:val="0"/>
                <w:iCs w:val="0"/>
                <w:color w:val="000000"/>
                <w:sz w:val="12"/>
                <w:szCs w:val="1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647F">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否</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4BE5">
            <w:pPr>
              <w:keepNext w:val="0"/>
              <w:keepLines w:val="0"/>
              <w:widowControl/>
              <w:suppressLineNumbers w:val="0"/>
              <w:ind w:firstLineChars="10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r>
    </w:tbl>
    <w:p w14:paraId="5489CD1F">
      <w:pPr>
        <w:pStyle w:val="12"/>
        <w:autoSpaceDE w:val="0"/>
        <w:spacing w:before="0" w:beforeAutospacing="0" w:line="600" w:lineRule="exact"/>
        <w:rPr>
          <w:rFonts w:hint="eastAsia" w:ascii="方正仿宋_GBK" w:hAnsi="方正仿宋_GBK" w:eastAsia="方正仿宋_GBK" w:cs="方正仿宋_GBK"/>
          <w:sz w:val="32"/>
          <w:szCs w:val="32"/>
          <w:shd w:val="clear" w:color="auto" w:fill="FFFFFF"/>
          <w:lang w:eastAsia="zh-CN"/>
        </w:rPr>
      </w:pPr>
    </w:p>
    <w:p w14:paraId="01F9C420">
      <w:pPr>
        <w:pStyle w:val="11"/>
        <w:autoSpaceDE w:val="0"/>
        <w:ind w:firstLine="643"/>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（二）单位绩效评价情况</w:t>
      </w:r>
    </w:p>
    <w:p w14:paraId="64AA3147">
      <w:pPr>
        <w:pStyle w:val="14"/>
        <w:autoSpaceDE w:val="0"/>
        <w:ind w:firstLine="960" w:firstLineChars="3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我单位对巫溪县乌龙乡鸳鸯村2023年烟草产业发展烤房建设项目（巫溪农发〔2022〕248号）开展了绩效评价，涉及财政拨款项目资金43</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万元，评价得分</w:t>
      </w:r>
      <w:r>
        <w:rPr>
          <w:rFonts w:hint="eastAsia" w:ascii="方正仿宋_GBK" w:hAnsi="方正仿宋_GBK" w:eastAsia="方正仿宋_GBK" w:cs="方正仿宋_GBK"/>
          <w:sz w:val="32"/>
          <w:szCs w:val="32"/>
          <w:shd w:val="clear" w:color="auto" w:fill="FFFFFF"/>
          <w:lang w:val="en-US" w:eastAsia="zh-CN"/>
        </w:rPr>
        <w:t>10分</w:t>
      </w:r>
      <w:r>
        <w:rPr>
          <w:rFonts w:hint="eastAsia" w:ascii="方正仿宋_GBK" w:hAnsi="方正仿宋_GBK" w:eastAsia="方正仿宋_GBK" w:cs="方正仿宋_GBK"/>
          <w:sz w:val="32"/>
          <w:szCs w:val="32"/>
          <w:shd w:val="clear" w:color="auto" w:fill="FFFFFF"/>
        </w:rPr>
        <w:t>，评价等次为</w:t>
      </w:r>
      <w:r>
        <w:rPr>
          <w:rFonts w:hint="eastAsia" w:ascii="方正仿宋_GBK" w:hAnsi="方正仿宋_GBK" w:eastAsia="方正仿宋_GBK" w:cs="方正仿宋_GBK"/>
          <w:sz w:val="32"/>
          <w:szCs w:val="32"/>
          <w:shd w:val="clear" w:color="auto" w:fill="FFFFFF"/>
          <w:lang w:val="en-US" w:eastAsia="zh-CN"/>
        </w:rPr>
        <w:t>优</w:t>
      </w:r>
      <w:r>
        <w:rPr>
          <w:rFonts w:hint="eastAsia" w:ascii="方正仿宋_GBK" w:hAnsi="方正仿宋_GBK" w:eastAsia="方正仿宋_GBK" w:cs="方正仿宋_GBK"/>
          <w:sz w:val="32"/>
          <w:szCs w:val="32"/>
          <w:shd w:val="clear" w:color="auto" w:fill="FFFFFF"/>
        </w:rPr>
        <w:t>，绩效评价发现</w:t>
      </w:r>
      <w:r>
        <w:rPr>
          <w:rFonts w:hint="eastAsia" w:ascii="方正仿宋_GBK" w:hAnsi="方正仿宋_GBK" w:eastAsia="方正仿宋_GBK" w:cs="方正仿宋_GBK"/>
          <w:sz w:val="32"/>
          <w:szCs w:val="32"/>
          <w:shd w:val="clear" w:color="auto" w:fill="FFFFFF"/>
          <w:lang w:val="en-US" w:eastAsia="zh-CN"/>
        </w:rPr>
        <w:t>存在人力不足、经费有限的</w:t>
      </w:r>
      <w:r>
        <w:rPr>
          <w:rFonts w:hint="eastAsia" w:ascii="方正仿宋_GBK" w:hAnsi="方正仿宋_GBK" w:eastAsia="方正仿宋_GBK" w:cs="方正仿宋_GBK"/>
          <w:sz w:val="32"/>
          <w:szCs w:val="32"/>
          <w:shd w:val="clear" w:color="auto" w:fill="FFFFFF"/>
        </w:rPr>
        <w:t>问题，</w:t>
      </w:r>
      <w:r>
        <w:rPr>
          <w:rFonts w:hint="eastAsia" w:ascii="方正仿宋_GBK" w:hAnsi="方正仿宋_GBK" w:eastAsia="方正仿宋_GBK" w:cs="方正仿宋_GBK"/>
          <w:sz w:val="32"/>
          <w:szCs w:val="32"/>
          <w:shd w:val="clear" w:color="auto" w:fill="FFFFFF"/>
          <w:lang w:val="en-US" w:eastAsia="zh-CN"/>
        </w:rPr>
        <w:t>下一步将强化绩效组织管理，优化人力资源，争取更多项目经费</w:t>
      </w:r>
      <w:r>
        <w:rPr>
          <w:rFonts w:hint="eastAsia" w:ascii="方正仿宋_GBK" w:hAnsi="方正仿宋_GBK" w:eastAsia="方正仿宋_GBK" w:cs="方正仿宋_GBK"/>
          <w:sz w:val="32"/>
          <w:szCs w:val="32"/>
          <w:shd w:val="clear" w:color="auto" w:fill="FFFFFF"/>
          <w:lang w:eastAsia="zh-CN"/>
        </w:rPr>
        <w:t>。</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0"/>
        <w:gridCol w:w="616"/>
        <w:gridCol w:w="616"/>
        <w:gridCol w:w="768"/>
        <w:gridCol w:w="797"/>
        <w:gridCol w:w="1314"/>
        <w:gridCol w:w="637"/>
        <w:gridCol w:w="637"/>
        <w:gridCol w:w="475"/>
        <w:gridCol w:w="601"/>
        <w:gridCol w:w="1120"/>
      </w:tblGrid>
      <w:tr w14:paraId="41A96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10BAAD">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2023年度二级项目绩效自评表</w:t>
            </w:r>
          </w:p>
        </w:tc>
      </w:tr>
      <w:tr w14:paraId="7EE0B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3D1A519">
            <w:pPr>
              <w:keepNext w:val="0"/>
              <w:keepLines w:val="0"/>
              <w:widowControl/>
              <w:suppressLineNumbers w:val="0"/>
              <w:ind w:firstLineChars="100"/>
              <w:jc w:val="right"/>
              <w:textAlignment w:val="center"/>
              <w:rPr>
                <w:rFonts w:hint="eastAsia" w:ascii="方正仿宋_GBK" w:hAnsi="方正仿宋_GBK" w:eastAsia="方正仿宋_GBK" w:cs="方正仿宋_GBK"/>
                <w:b/>
                <w:bCs/>
                <w:i w:val="0"/>
                <w:iCs w:val="0"/>
                <w:color w:val="DA3232"/>
                <w:sz w:val="16"/>
                <w:szCs w:val="16"/>
                <w:u w:val="none"/>
              </w:rPr>
            </w:pPr>
          </w:p>
        </w:tc>
      </w:tr>
      <w:tr w14:paraId="45112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7FC0E">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项目名称：</w:t>
            </w: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69E28">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巫溪县乌龙乡鸳鸯村2023年烟草产业发展烤房建设项目（巫溪农发〔2022〕248号）</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0E38F">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项目编码：</w:t>
            </w:r>
          </w:p>
        </w:tc>
        <w:tc>
          <w:tcPr>
            <w:tcW w:w="9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12FA3">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50023823T000003729629</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DB51F">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自评总分：</w:t>
            </w: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DF45D">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10.00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4207F">
            <w:pPr>
              <w:jc w:val="right"/>
              <w:rPr>
                <w:rFonts w:hint="eastAsia" w:ascii="方正仿宋_GBK" w:hAnsi="方正仿宋_GBK" w:eastAsia="方正仿宋_GBK" w:cs="方正仿宋_GBK"/>
                <w:b/>
                <w:bCs/>
                <w:i w:val="0"/>
                <w:iCs w:val="0"/>
                <w:color w:val="000000"/>
                <w:sz w:val="16"/>
                <w:szCs w:val="16"/>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EEE98">
            <w:pPr>
              <w:rPr>
                <w:rFonts w:hint="eastAsia" w:ascii="方正仿宋_GBK" w:hAnsi="方正仿宋_GBK" w:eastAsia="方正仿宋_GBK" w:cs="方正仿宋_GBK"/>
                <w:i w:val="0"/>
                <w:iCs w:val="0"/>
                <w:color w:val="000000"/>
                <w:sz w:val="16"/>
                <w:szCs w:val="16"/>
                <w:u w:val="none"/>
              </w:rPr>
            </w:pPr>
          </w:p>
        </w:tc>
      </w:tr>
      <w:tr w14:paraId="75AC8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98CCB">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项目主管部门：</w:t>
            </w: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F2663">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523-巫溪县乌龙乡人民政府</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2B292">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财政归口处室：</w:t>
            </w:r>
          </w:p>
        </w:tc>
        <w:tc>
          <w:tcPr>
            <w:tcW w:w="9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2B6BA">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010-基财科</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A36AC">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部门联系人：</w:t>
            </w: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C6B1B">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曾毅</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DAF42">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联系电话：</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C907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13452638998</w:t>
            </w:r>
          </w:p>
        </w:tc>
      </w:tr>
      <w:tr w14:paraId="3FCEB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4FCFB9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808080"/>
                <w:sz w:val="16"/>
                <w:szCs w:val="16"/>
                <w:u w:val="none"/>
              </w:rPr>
            </w:pPr>
            <w:r>
              <w:rPr>
                <w:rFonts w:hint="eastAsia" w:ascii="方正仿宋_GBK" w:hAnsi="方正仿宋_GBK" w:eastAsia="方正仿宋_GBK" w:cs="方正仿宋_GBK"/>
                <w:b/>
                <w:bCs/>
                <w:i w:val="0"/>
                <w:iCs w:val="0"/>
                <w:color w:val="808080"/>
                <w:kern w:val="0"/>
                <w:sz w:val="16"/>
                <w:szCs w:val="16"/>
                <w:u w:val="none"/>
                <w:lang w:val="en-US" w:eastAsia="zh-CN" w:bidi="ar"/>
              </w:rPr>
              <w:t>资金情况</w:t>
            </w:r>
          </w:p>
        </w:tc>
      </w:tr>
      <w:tr w14:paraId="655DF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8DD5A">
            <w:pPr>
              <w:jc w:val="center"/>
              <w:rPr>
                <w:rFonts w:hint="eastAsia" w:ascii="方正仿宋_GBK" w:hAnsi="方正仿宋_GBK" w:eastAsia="方正仿宋_GBK" w:cs="方正仿宋_GBK"/>
                <w:i w:val="0"/>
                <w:iCs w:val="0"/>
                <w:color w:val="000000"/>
                <w:sz w:val="16"/>
                <w:szCs w:val="16"/>
                <w:u w:val="none"/>
              </w:rPr>
            </w:pP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F3116">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年初预算数</w:t>
            </w:r>
          </w:p>
        </w:tc>
        <w:tc>
          <w:tcPr>
            <w:tcW w:w="9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67E1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全年（调整）预算数</w:t>
            </w: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1D24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全年执行数</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5F826">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执行率</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0ECB8">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执行率权重</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2728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执行率得分</w:t>
            </w:r>
          </w:p>
        </w:tc>
      </w:tr>
      <w:tr w14:paraId="04BB0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99" w:type="pct"/>
            <w:tcBorders>
              <w:top w:val="single" w:color="000000" w:sz="4" w:space="0"/>
              <w:left w:val="single" w:color="000000" w:sz="4" w:space="0"/>
              <w:bottom w:val="single" w:color="000000" w:sz="4" w:space="0"/>
              <w:right w:val="nil"/>
            </w:tcBorders>
            <w:shd w:val="clear" w:color="auto" w:fill="auto"/>
            <w:vAlign w:val="center"/>
          </w:tcPr>
          <w:p w14:paraId="78A1BE5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年度总金额</w:t>
            </w:r>
          </w:p>
        </w:tc>
        <w:tc>
          <w:tcPr>
            <w:tcW w:w="430" w:type="pct"/>
            <w:tcBorders>
              <w:top w:val="single" w:color="000000" w:sz="4" w:space="0"/>
              <w:left w:val="nil"/>
              <w:bottom w:val="single" w:color="000000" w:sz="4" w:space="0"/>
              <w:right w:val="single" w:color="000000" w:sz="4" w:space="0"/>
            </w:tcBorders>
            <w:shd w:val="clear" w:color="auto" w:fill="auto"/>
            <w:vAlign w:val="center"/>
          </w:tcPr>
          <w:p w14:paraId="586443BA">
            <w:pPr>
              <w:rPr>
                <w:rFonts w:hint="eastAsia" w:ascii="方正仿宋_GBK" w:hAnsi="方正仿宋_GBK" w:eastAsia="方正仿宋_GBK" w:cs="方正仿宋_GBK"/>
                <w:i w:val="0"/>
                <w:iCs w:val="0"/>
                <w:color w:val="000000"/>
                <w:sz w:val="16"/>
                <w:szCs w:val="16"/>
                <w:u w:val="none"/>
              </w:rPr>
            </w:pPr>
          </w:p>
        </w:tc>
        <w:tc>
          <w:tcPr>
            <w:tcW w:w="232" w:type="pct"/>
            <w:tcBorders>
              <w:top w:val="single" w:color="000000" w:sz="4" w:space="0"/>
              <w:left w:val="single" w:color="000000" w:sz="4" w:space="0"/>
              <w:bottom w:val="single" w:color="000000" w:sz="4" w:space="0"/>
              <w:right w:val="nil"/>
            </w:tcBorders>
            <w:shd w:val="clear" w:color="auto" w:fill="auto"/>
            <w:vAlign w:val="center"/>
          </w:tcPr>
          <w:p w14:paraId="6718250E">
            <w:pPr>
              <w:rPr>
                <w:rFonts w:hint="eastAsia" w:ascii="方正仿宋_GBK" w:hAnsi="方正仿宋_GBK" w:eastAsia="方正仿宋_GBK" w:cs="方正仿宋_GBK"/>
                <w:i w:val="0"/>
                <w:iCs w:val="0"/>
                <w:color w:val="000000"/>
                <w:sz w:val="16"/>
                <w:szCs w:val="16"/>
                <w:u w:val="none"/>
              </w:rPr>
            </w:pPr>
          </w:p>
        </w:tc>
        <w:tc>
          <w:tcPr>
            <w:tcW w:w="399" w:type="pct"/>
            <w:tcBorders>
              <w:top w:val="single" w:color="000000" w:sz="4" w:space="0"/>
              <w:left w:val="nil"/>
              <w:bottom w:val="single" w:color="000000" w:sz="4" w:space="0"/>
              <w:right w:val="single" w:color="000000" w:sz="4" w:space="0"/>
            </w:tcBorders>
            <w:shd w:val="clear" w:color="auto" w:fill="auto"/>
            <w:vAlign w:val="center"/>
          </w:tcPr>
          <w:p w14:paraId="6A89103F">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 xml:space="preserve">0.00 </w:t>
            </w:r>
          </w:p>
        </w:tc>
        <w:tc>
          <w:tcPr>
            <w:tcW w:w="345" w:type="pct"/>
            <w:tcBorders>
              <w:top w:val="single" w:color="000000" w:sz="4" w:space="0"/>
              <w:left w:val="single" w:color="000000" w:sz="4" w:space="0"/>
              <w:bottom w:val="single" w:color="000000" w:sz="4" w:space="0"/>
              <w:right w:val="nil"/>
            </w:tcBorders>
            <w:shd w:val="clear" w:color="auto" w:fill="auto"/>
            <w:vAlign w:val="center"/>
          </w:tcPr>
          <w:p w14:paraId="76C2E240">
            <w:pPr>
              <w:rPr>
                <w:rFonts w:hint="eastAsia" w:ascii="方正仿宋_GBK" w:hAnsi="方正仿宋_GBK" w:eastAsia="方正仿宋_GBK" w:cs="方正仿宋_GBK"/>
                <w:i w:val="0"/>
                <w:iCs w:val="0"/>
                <w:color w:val="000000"/>
                <w:sz w:val="16"/>
                <w:szCs w:val="16"/>
                <w:u w:val="none"/>
              </w:rPr>
            </w:pPr>
          </w:p>
        </w:tc>
        <w:tc>
          <w:tcPr>
            <w:tcW w:w="568" w:type="pct"/>
            <w:tcBorders>
              <w:top w:val="single" w:color="000000" w:sz="4" w:space="0"/>
              <w:left w:val="nil"/>
              <w:bottom w:val="single" w:color="000000" w:sz="4" w:space="0"/>
              <w:right w:val="single" w:color="000000" w:sz="4" w:space="0"/>
            </w:tcBorders>
            <w:shd w:val="clear" w:color="auto" w:fill="auto"/>
            <w:vAlign w:val="center"/>
          </w:tcPr>
          <w:p w14:paraId="1EF65A0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43.2万元</w:t>
            </w:r>
          </w:p>
        </w:tc>
        <w:tc>
          <w:tcPr>
            <w:tcW w:w="253" w:type="pct"/>
            <w:tcBorders>
              <w:top w:val="single" w:color="000000" w:sz="4" w:space="0"/>
              <w:left w:val="single" w:color="000000" w:sz="4" w:space="0"/>
              <w:bottom w:val="single" w:color="000000" w:sz="4" w:space="0"/>
              <w:right w:val="nil"/>
            </w:tcBorders>
            <w:shd w:val="clear" w:color="auto" w:fill="auto"/>
            <w:vAlign w:val="center"/>
          </w:tcPr>
          <w:p w14:paraId="26BA95E8">
            <w:pPr>
              <w:rPr>
                <w:rFonts w:hint="eastAsia" w:ascii="方正仿宋_GBK" w:hAnsi="方正仿宋_GBK" w:eastAsia="方正仿宋_GBK" w:cs="方正仿宋_GBK"/>
                <w:i w:val="0"/>
                <w:iCs w:val="0"/>
                <w:color w:val="000000"/>
                <w:sz w:val="16"/>
                <w:szCs w:val="16"/>
                <w:u w:val="none"/>
              </w:rPr>
            </w:pPr>
          </w:p>
        </w:tc>
        <w:tc>
          <w:tcPr>
            <w:tcW w:w="563" w:type="pct"/>
            <w:tcBorders>
              <w:top w:val="single" w:color="000000" w:sz="4" w:space="0"/>
              <w:left w:val="nil"/>
              <w:bottom w:val="single" w:color="000000" w:sz="4" w:space="0"/>
              <w:right w:val="single" w:color="000000" w:sz="4" w:space="0"/>
            </w:tcBorders>
            <w:shd w:val="clear" w:color="auto" w:fill="auto"/>
            <w:vAlign w:val="center"/>
          </w:tcPr>
          <w:p w14:paraId="78EF579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43.2万元</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9C8A2">
            <w:pPr>
              <w:rPr>
                <w:rFonts w:hint="eastAsia" w:ascii="方正仿宋_GBK" w:hAnsi="方正仿宋_GBK" w:eastAsia="方正仿宋_GBK" w:cs="方正仿宋_GBK"/>
                <w:i w:val="0"/>
                <w:iCs w:val="0"/>
                <w:color w:val="000000"/>
                <w:sz w:val="16"/>
                <w:szCs w:val="16"/>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8CFDC">
            <w:pPr>
              <w:rPr>
                <w:rFonts w:hint="eastAsia" w:ascii="方正仿宋_GBK" w:hAnsi="方正仿宋_GBK" w:eastAsia="方正仿宋_GBK" w:cs="方正仿宋_GBK"/>
                <w:i w:val="0"/>
                <w:iCs w:val="0"/>
                <w:color w:val="000000"/>
                <w:sz w:val="16"/>
                <w:szCs w:val="16"/>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67F95">
            <w:pPr>
              <w:jc w:val="right"/>
              <w:rPr>
                <w:rFonts w:hint="eastAsia" w:ascii="方正仿宋_GBK" w:hAnsi="方正仿宋_GBK" w:eastAsia="方正仿宋_GBK" w:cs="方正仿宋_GBK"/>
                <w:i w:val="0"/>
                <w:iCs w:val="0"/>
                <w:color w:val="000000"/>
                <w:sz w:val="16"/>
                <w:szCs w:val="16"/>
                <w:u w:val="none"/>
              </w:rPr>
            </w:pPr>
          </w:p>
        </w:tc>
      </w:tr>
      <w:tr w14:paraId="08D4D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99" w:type="pct"/>
            <w:tcBorders>
              <w:top w:val="single" w:color="000000" w:sz="4" w:space="0"/>
              <w:left w:val="single" w:color="000000" w:sz="4" w:space="0"/>
              <w:bottom w:val="single" w:color="000000" w:sz="4" w:space="0"/>
              <w:right w:val="nil"/>
            </w:tcBorders>
            <w:shd w:val="clear" w:color="auto" w:fill="auto"/>
            <w:vAlign w:val="center"/>
          </w:tcPr>
          <w:p w14:paraId="647C929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其中：财政拨款</w:t>
            </w:r>
          </w:p>
        </w:tc>
        <w:tc>
          <w:tcPr>
            <w:tcW w:w="430" w:type="pct"/>
            <w:tcBorders>
              <w:top w:val="single" w:color="000000" w:sz="4" w:space="0"/>
              <w:left w:val="nil"/>
              <w:bottom w:val="single" w:color="000000" w:sz="4" w:space="0"/>
              <w:right w:val="single" w:color="000000" w:sz="4" w:space="0"/>
            </w:tcBorders>
            <w:shd w:val="clear" w:color="auto" w:fill="auto"/>
            <w:vAlign w:val="center"/>
          </w:tcPr>
          <w:p w14:paraId="224DF4CA">
            <w:pPr>
              <w:rPr>
                <w:rFonts w:hint="eastAsia" w:ascii="方正仿宋_GBK" w:hAnsi="方正仿宋_GBK" w:eastAsia="方正仿宋_GBK" w:cs="方正仿宋_GBK"/>
                <w:i w:val="0"/>
                <w:iCs w:val="0"/>
                <w:color w:val="000000"/>
                <w:sz w:val="16"/>
                <w:szCs w:val="16"/>
                <w:u w:val="none"/>
              </w:rPr>
            </w:pPr>
          </w:p>
        </w:tc>
        <w:tc>
          <w:tcPr>
            <w:tcW w:w="232" w:type="pct"/>
            <w:tcBorders>
              <w:top w:val="single" w:color="000000" w:sz="4" w:space="0"/>
              <w:left w:val="single" w:color="000000" w:sz="4" w:space="0"/>
              <w:bottom w:val="single" w:color="000000" w:sz="4" w:space="0"/>
              <w:right w:val="nil"/>
            </w:tcBorders>
            <w:shd w:val="clear" w:color="auto" w:fill="auto"/>
            <w:vAlign w:val="center"/>
          </w:tcPr>
          <w:p w14:paraId="2977A131">
            <w:pPr>
              <w:rPr>
                <w:rFonts w:hint="eastAsia" w:ascii="方正仿宋_GBK" w:hAnsi="方正仿宋_GBK" w:eastAsia="方正仿宋_GBK" w:cs="方正仿宋_GBK"/>
                <w:i w:val="0"/>
                <w:iCs w:val="0"/>
                <w:color w:val="000000"/>
                <w:sz w:val="16"/>
                <w:szCs w:val="16"/>
                <w:u w:val="none"/>
              </w:rPr>
            </w:pPr>
          </w:p>
        </w:tc>
        <w:tc>
          <w:tcPr>
            <w:tcW w:w="399" w:type="pct"/>
            <w:tcBorders>
              <w:top w:val="single" w:color="000000" w:sz="4" w:space="0"/>
              <w:left w:val="nil"/>
              <w:bottom w:val="single" w:color="000000" w:sz="4" w:space="0"/>
              <w:right w:val="single" w:color="000000" w:sz="4" w:space="0"/>
            </w:tcBorders>
            <w:shd w:val="clear" w:color="auto" w:fill="auto"/>
            <w:vAlign w:val="center"/>
          </w:tcPr>
          <w:p w14:paraId="122361D3">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 xml:space="preserve">0.00 </w:t>
            </w:r>
          </w:p>
        </w:tc>
        <w:tc>
          <w:tcPr>
            <w:tcW w:w="345" w:type="pct"/>
            <w:tcBorders>
              <w:top w:val="single" w:color="000000" w:sz="4" w:space="0"/>
              <w:left w:val="single" w:color="000000" w:sz="4" w:space="0"/>
              <w:bottom w:val="single" w:color="000000" w:sz="4" w:space="0"/>
              <w:right w:val="nil"/>
            </w:tcBorders>
            <w:shd w:val="clear" w:color="auto" w:fill="auto"/>
            <w:vAlign w:val="center"/>
          </w:tcPr>
          <w:p w14:paraId="548C402F">
            <w:pPr>
              <w:rPr>
                <w:rFonts w:hint="eastAsia" w:ascii="方正仿宋_GBK" w:hAnsi="方正仿宋_GBK" w:eastAsia="方正仿宋_GBK" w:cs="方正仿宋_GBK"/>
                <w:i w:val="0"/>
                <w:iCs w:val="0"/>
                <w:color w:val="000000"/>
                <w:sz w:val="16"/>
                <w:szCs w:val="16"/>
                <w:u w:val="none"/>
              </w:rPr>
            </w:pPr>
          </w:p>
        </w:tc>
        <w:tc>
          <w:tcPr>
            <w:tcW w:w="568" w:type="pct"/>
            <w:tcBorders>
              <w:top w:val="single" w:color="000000" w:sz="4" w:space="0"/>
              <w:left w:val="nil"/>
              <w:bottom w:val="single" w:color="000000" w:sz="4" w:space="0"/>
              <w:right w:val="single" w:color="000000" w:sz="4" w:space="0"/>
            </w:tcBorders>
            <w:shd w:val="clear" w:color="auto" w:fill="auto"/>
            <w:vAlign w:val="center"/>
          </w:tcPr>
          <w:p w14:paraId="5AFBF49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43.2万元</w:t>
            </w:r>
          </w:p>
        </w:tc>
        <w:tc>
          <w:tcPr>
            <w:tcW w:w="253" w:type="pct"/>
            <w:tcBorders>
              <w:top w:val="single" w:color="000000" w:sz="4" w:space="0"/>
              <w:left w:val="single" w:color="000000" w:sz="4" w:space="0"/>
              <w:bottom w:val="single" w:color="000000" w:sz="4" w:space="0"/>
              <w:right w:val="nil"/>
            </w:tcBorders>
            <w:shd w:val="clear" w:color="auto" w:fill="auto"/>
            <w:vAlign w:val="center"/>
          </w:tcPr>
          <w:p w14:paraId="06448F29">
            <w:pPr>
              <w:rPr>
                <w:rFonts w:hint="eastAsia" w:ascii="方正仿宋_GBK" w:hAnsi="方正仿宋_GBK" w:eastAsia="方正仿宋_GBK" w:cs="方正仿宋_GBK"/>
                <w:i w:val="0"/>
                <w:iCs w:val="0"/>
                <w:color w:val="000000"/>
                <w:sz w:val="16"/>
                <w:szCs w:val="16"/>
                <w:u w:val="none"/>
              </w:rPr>
            </w:pPr>
          </w:p>
        </w:tc>
        <w:tc>
          <w:tcPr>
            <w:tcW w:w="563" w:type="pct"/>
            <w:tcBorders>
              <w:top w:val="single" w:color="000000" w:sz="4" w:space="0"/>
              <w:left w:val="nil"/>
              <w:bottom w:val="single" w:color="000000" w:sz="4" w:space="0"/>
              <w:right w:val="single" w:color="000000" w:sz="4" w:space="0"/>
            </w:tcBorders>
            <w:shd w:val="clear" w:color="auto" w:fill="auto"/>
            <w:vAlign w:val="center"/>
          </w:tcPr>
          <w:p w14:paraId="4B31E5A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43.2万元</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0758B">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100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F98F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10.00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0A7DC">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 xml:space="preserve">10.00 </w:t>
            </w:r>
          </w:p>
        </w:tc>
      </w:tr>
      <w:tr w14:paraId="684C3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99" w:type="pct"/>
            <w:tcBorders>
              <w:top w:val="single" w:color="000000" w:sz="4" w:space="0"/>
              <w:left w:val="single" w:color="000000" w:sz="4" w:space="0"/>
              <w:bottom w:val="single" w:color="000000" w:sz="4" w:space="0"/>
              <w:right w:val="nil"/>
            </w:tcBorders>
            <w:shd w:val="clear" w:color="auto" w:fill="auto"/>
            <w:vAlign w:val="center"/>
          </w:tcPr>
          <w:p w14:paraId="2C514CD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一般公共预算</w:t>
            </w:r>
          </w:p>
        </w:tc>
        <w:tc>
          <w:tcPr>
            <w:tcW w:w="430" w:type="pct"/>
            <w:tcBorders>
              <w:top w:val="single" w:color="000000" w:sz="4" w:space="0"/>
              <w:left w:val="nil"/>
              <w:bottom w:val="single" w:color="000000" w:sz="4" w:space="0"/>
              <w:right w:val="single" w:color="000000" w:sz="4" w:space="0"/>
            </w:tcBorders>
            <w:shd w:val="clear" w:color="auto" w:fill="auto"/>
            <w:vAlign w:val="center"/>
          </w:tcPr>
          <w:p w14:paraId="301E66CF">
            <w:pPr>
              <w:rPr>
                <w:rFonts w:hint="eastAsia" w:ascii="方正仿宋_GBK" w:hAnsi="方正仿宋_GBK" w:eastAsia="方正仿宋_GBK" w:cs="方正仿宋_GBK"/>
                <w:i w:val="0"/>
                <w:iCs w:val="0"/>
                <w:color w:val="000000"/>
                <w:sz w:val="16"/>
                <w:szCs w:val="16"/>
                <w:u w:val="none"/>
              </w:rPr>
            </w:pPr>
          </w:p>
        </w:tc>
        <w:tc>
          <w:tcPr>
            <w:tcW w:w="232" w:type="pct"/>
            <w:tcBorders>
              <w:top w:val="single" w:color="000000" w:sz="4" w:space="0"/>
              <w:left w:val="single" w:color="000000" w:sz="4" w:space="0"/>
              <w:bottom w:val="single" w:color="000000" w:sz="4" w:space="0"/>
              <w:right w:val="nil"/>
            </w:tcBorders>
            <w:shd w:val="clear" w:color="auto" w:fill="auto"/>
            <w:vAlign w:val="center"/>
          </w:tcPr>
          <w:p w14:paraId="6F63E102">
            <w:pPr>
              <w:rPr>
                <w:rFonts w:hint="eastAsia" w:ascii="方正仿宋_GBK" w:hAnsi="方正仿宋_GBK" w:eastAsia="方正仿宋_GBK" w:cs="方正仿宋_GBK"/>
                <w:i w:val="0"/>
                <w:iCs w:val="0"/>
                <w:color w:val="000000"/>
                <w:sz w:val="16"/>
                <w:szCs w:val="16"/>
                <w:u w:val="none"/>
              </w:rPr>
            </w:pPr>
          </w:p>
        </w:tc>
        <w:tc>
          <w:tcPr>
            <w:tcW w:w="399" w:type="pct"/>
            <w:tcBorders>
              <w:top w:val="single" w:color="000000" w:sz="4" w:space="0"/>
              <w:left w:val="nil"/>
              <w:bottom w:val="single" w:color="000000" w:sz="4" w:space="0"/>
              <w:right w:val="single" w:color="000000" w:sz="4" w:space="0"/>
            </w:tcBorders>
            <w:shd w:val="clear" w:color="auto" w:fill="auto"/>
            <w:vAlign w:val="center"/>
          </w:tcPr>
          <w:p w14:paraId="6B1E3D79">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 xml:space="preserve">0.00 </w:t>
            </w:r>
          </w:p>
        </w:tc>
        <w:tc>
          <w:tcPr>
            <w:tcW w:w="345" w:type="pct"/>
            <w:tcBorders>
              <w:top w:val="single" w:color="000000" w:sz="4" w:space="0"/>
              <w:left w:val="single" w:color="000000" w:sz="4" w:space="0"/>
              <w:bottom w:val="single" w:color="000000" w:sz="4" w:space="0"/>
              <w:right w:val="nil"/>
            </w:tcBorders>
            <w:shd w:val="clear" w:color="auto" w:fill="auto"/>
            <w:vAlign w:val="center"/>
          </w:tcPr>
          <w:p w14:paraId="4A423FB1">
            <w:pPr>
              <w:rPr>
                <w:rFonts w:hint="eastAsia" w:ascii="方正仿宋_GBK" w:hAnsi="方正仿宋_GBK" w:eastAsia="方正仿宋_GBK" w:cs="方正仿宋_GBK"/>
                <w:i w:val="0"/>
                <w:iCs w:val="0"/>
                <w:color w:val="000000"/>
                <w:sz w:val="16"/>
                <w:szCs w:val="16"/>
                <w:u w:val="none"/>
              </w:rPr>
            </w:pPr>
          </w:p>
        </w:tc>
        <w:tc>
          <w:tcPr>
            <w:tcW w:w="568" w:type="pct"/>
            <w:tcBorders>
              <w:top w:val="single" w:color="000000" w:sz="4" w:space="0"/>
              <w:left w:val="nil"/>
              <w:bottom w:val="single" w:color="000000" w:sz="4" w:space="0"/>
              <w:right w:val="single" w:color="000000" w:sz="4" w:space="0"/>
            </w:tcBorders>
            <w:shd w:val="clear" w:color="auto" w:fill="auto"/>
            <w:vAlign w:val="center"/>
          </w:tcPr>
          <w:p w14:paraId="0582691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43.2万元</w:t>
            </w:r>
          </w:p>
        </w:tc>
        <w:tc>
          <w:tcPr>
            <w:tcW w:w="253" w:type="pct"/>
            <w:tcBorders>
              <w:top w:val="single" w:color="000000" w:sz="4" w:space="0"/>
              <w:left w:val="single" w:color="000000" w:sz="4" w:space="0"/>
              <w:bottom w:val="single" w:color="000000" w:sz="4" w:space="0"/>
              <w:right w:val="nil"/>
            </w:tcBorders>
            <w:shd w:val="clear" w:color="auto" w:fill="auto"/>
            <w:vAlign w:val="center"/>
          </w:tcPr>
          <w:p w14:paraId="7684F78A">
            <w:pPr>
              <w:rPr>
                <w:rFonts w:hint="eastAsia" w:ascii="方正仿宋_GBK" w:hAnsi="方正仿宋_GBK" w:eastAsia="方正仿宋_GBK" w:cs="方正仿宋_GBK"/>
                <w:i w:val="0"/>
                <w:iCs w:val="0"/>
                <w:color w:val="000000"/>
                <w:sz w:val="16"/>
                <w:szCs w:val="16"/>
                <w:u w:val="none"/>
              </w:rPr>
            </w:pPr>
          </w:p>
        </w:tc>
        <w:tc>
          <w:tcPr>
            <w:tcW w:w="563" w:type="pct"/>
            <w:tcBorders>
              <w:top w:val="single" w:color="000000" w:sz="4" w:space="0"/>
              <w:left w:val="nil"/>
              <w:bottom w:val="single" w:color="000000" w:sz="4" w:space="0"/>
              <w:right w:val="single" w:color="000000" w:sz="4" w:space="0"/>
            </w:tcBorders>
            <w:shd w:val="clear" w:color="auto" w:fill="auto"/>
            <w:vAlign w:val="center"/>
          </w:tcPr>
          <w:p w14:paraId="184C79C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43.2万元</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A019F">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100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32D21">
            <w:pPr>
              <w:rPr>
                <w:rFonts w:hint="eastAsia" w:ascii="方正仿宋_GBK" w:hAnsi="方正仿宋_GBK" w:eastAsia="方正仿宋_GBK" w:cs="方正仿宋_GBK"/>
                <w:i w:val="0"/>
                <w:iCs w:val="0"/>
                <w:color w:val="000000"/>
                <w:sz w:val="16"/>
                <w:szCs w:val="16"/>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6FBD8">
            <w:pPr>
              <w:jc w:val="right"/>
              <w:rPr>
                <w:rFonts w:hint="eastAsia" w:ascii="方正仿宋_GBK" w:hAnsi="方正仿宋_GBK" w:eastAsia="方正仿宋_GBK" w:cs="方正仿宋_GBK"/>
                <w:i w:val="0"/>
                <w:iCs w:val="0"/>
                <w:color w:val="000000"/>
                <w:sz w:val="16"/>
                <w:szCs w:val="16"/>
                <w:u w:val="none"/>
              </w:rPr>
            </w:pPr>
          </w:p>
        </w:tc>
      </w:tr>
      <w:tr w14:paraId="6218B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A985B5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808080"/>
                <w:sz w:val="16"/>
                <w:szCs w:val="16"/>
                <w:u w:val="none"/>
              </w:rPr>
            </w:pPr>
            <w:r>
              <w:rPr>
                <w:rFonts w:hint="eastAsia" w:ascii="方正仿宋_GBK" w:hAnsi="方正仿宋_GBK" w:eastAsia="方正仿宋_GBK" w:cs="方正仿宋_GBK"/>
                <w:b/>
                <w:bCs/>
                <w:i w:val="0"/>
                <w:iCs w:val="0"/>
                <w:color w:val="808080"/>
                <w:kern w:val="0"/>
                <w:sz w:val="16"/>
                <w:szCs w:val="16"/>
                <w:u w:val="none"/>
                <w:lang w:val="en-US" w:eastAsia="zh-CN" w:bidi="ar"/>
              </w:rPr>
              <w:t>绩效目标</w:t>
            </w:r>
          </w:p>
        </w:tc>
      </w:tr>
      <w:tr w14:paraId="6F2F0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9E2682">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年初绩效目标</w:t>
            </w:r>
          </w:p>
        </w:tc>
        <w:tc>
          <w:tcPr>
            <w:tcW w:w="173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F1588F">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全年（调整）绩效目标</w:t>
            </w:r>
          </w:p>
        </w:tc>
        <w:tc>
          <w:tcPr>
            <w:tcW w:w="13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5C740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全年目标实际完成情况</w:t>
            </w:r>
          </w:p>
        </w:tc>
      </w:tr>
      <w:tr w14:paraId="1C29A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196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CFD4EEC">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通过新建12座板式移动集群烤房。项目建成后，可实现产业增收160万元，能解决40个以上的脱贫户劳动力参加临时务工，人均年收入不低于2000元，产业发展可持续5年。</w:t>
            </w:r>
          </w:p>
        </w:tc>
        <w:tc>
          <w:tcPr>
            <w:tcW w:w="173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43881B5">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通过新建12座板式移动集群烤房。项目建成后，可实现产业增收160万元，能解决40个以上的脱贫户劳动力参加临时务工，人均年收入不低于2000元，产业发展可持续5年。</w:t>
            </w:r>
          </w:p>
        </w:tc>
        <w:tc>
          <w:tcPr>
            <w:tcW w:w="130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245C45E">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通过新建12座板式移动集群烤房。项目建成后，实现产业增收160万元，解决了40个以上的脱贫户劳动力参加临时务工，人均年收入不低于2000元，产业发展可持续5年。</w:t>
            </w:r>
          </w:p>
        </w:tc>
      </w:tr>
      <w:tr w14:paraId="47470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D83963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808080"/>
                <w:sz w:val="16"/>
                <w:szCs w:val="16"/>
                <w:u w:val="none"/>
              </w:rPr>
            </w:pPr>
            <w:r>
              <w:rPr>
                <w:rFonts w:hint="eastAsia" w:ascii="方正仿宋_GBK" w:hAnsi="方正仿宋_GBK" w:eastAsia="方正仿宋_GBK" w:cs="方正仿宋_GBK"/>
                <w:b/>
                <w:bCs/>
                <w:i w:val="0"/>
                <w:iCs w:val="0"/>
                <w:color w:val="808080"/>
                <w:kern w:val="0"/>
                <w:sz w:val="16"/>
                <w:szCs w:val="16"/>
                <w:u w:val="none"/>
                <w:lang w:val="en-US" w:eastAsia="zh-CN" w:bidi="ar"/>
              </w:rPr>
              <w:t>绩效指标</w:t>
            </w:r>
          </w:p>
        </w:tc>
      </w:tr>
      <w:tr w14:paraId="1186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76E9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指标名称</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739F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计量单位</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86B46">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指标性质</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8E91D">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指标值</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F091B">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全年完成值</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F70B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偏离度（%）</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BDBB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得分系数（%）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9AF6B">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指标权重</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D3F45">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指标得分</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8F76B">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是否核心指标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49EF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说明</w:t>
            </w:r>
          </w:p>
        </w:tc>
      </w:tr>
      <w:tr w14:paraId="467A0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C506A">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新建板式移动集群烟叶烤房</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9A59C">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座</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6AA4C">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CD040">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12</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EA3BA">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12</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CC005">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8994D">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20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FA249">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20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EB0D9">
            <w:pPr>
              <w:jc w:val="right"/>
              <w:rPr>
                <w:rFonts w:hint="eastAsia" w:ascii="方正仿宋_GBK" w:hAnsi="方正仿宋_GBK" w:eastAsia="方正仿宋_GBK" w:cs="方正仿宋_GBK"/>
                <w:i w:val="0"/>
                <w:iCs w:val="0"/>
                <w:color w:val="000000"/>
                <w:sz w:val="16"/>
                <w:szCs w:val="16"/>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32AC3">
            <w:pPr>
              <w:jc w:val="left"/>
              <w:rPr>
                <w:rFonts w:hint="eastAsia" w:ascii="方正仿宋_GBK" w:hAnsi="方正仿宋_GBK" w:eastAsia="方正仿宋_GBK" w:cs="方正仿宋_GBK"/>
                <w:i w:val="0"/>
                <w:iCs w:val="0"/>
                <w:color w:val="000000"/>
                <w:sz w:val="16"/>
                <w:szCs w:val="16"/>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5AF09">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20</w:t>
            </w:r>
          </w:p>
        </w:tc>
      </w:tr>
      <w:tr w14:paraId="08E14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D9F20">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项目验收合格率</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B3625">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0BD07">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4C617">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3A42D">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5B312">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70DA0">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01191">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B9E08">
            <w:pPr>
              <w:jc w:val="right"/>
              <w:rPr>
                <w:rFonts w:hint="eastAsia" w:ascii="方正仿宋_GBK" w:hAnsi="方正仿宋_GBK" w:eastAsia="方正仿宋_GBK" w:cs="方正仿宋_GBK"/>
                <w:i w:val="0"/>
                <w:iCs w:val="0"/>
                <w:color w:val="000000"/>
                <w:sz w:val="16"/>
                <w:szCs w:val="16"/>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4CA93">
            <w:pPr>
              <w:jc w:val="left"/>
              <w:rPr>
                <w:rFonts w:hint="eastAsia" w:ascii="方正仿宋_GBK" w:hAnsi="方正仿宋_GBK" w:eastAsia="方正仿宋_GBK" w:cs="方正仿宋_GBK"/>
                <w:i w:val="0"/>
                <w:iCs w:val="0"/>
                <w:color w:val="000000"/>
                <w:sz w:val="16"/>
                <w:szCs w:val="16"/>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C1202">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10</w:t>
            </w:r>
          </w:p>
        </w:tc>
      </w:tr>
      <w:tr w14:paraId="246A5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767FA">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项目完成及时率</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495B2">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CF9B7">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6E2D5">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C991C">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D9AF9">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3AF66">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10DDE">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24E41">
            <w:pPr>
              <w:jc w:val="right"/>
              <w:rPr>
                <w:rFonts w:hint="eastAsia" w:ascii="方正仿宋_GBK" w:hAnsi="方正仿宋_GBK" w:eastAsia="方正仿宋_GBK" w:cs="方正仿宋_GBK"/>
                <w:i w:val="0"/>
                <w:iCs w:val="0"/>
                <w:color w:val="000000"/>
                <w:sz w:val="16"/>
                <w:szCs w:val="16"/>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D8DDA">
            <w:pPr>
              <w:jc w:val="left"/>
              <w:rPr>
                <w:rFonts w:hint="eastAsia" w:ascii="方正仿宋_GBK" w:hAnsi="方正仿宋_GBK" w:eastAsia="方正仿宋_GBK" w:cs="方正仿宋_GBK"/>
                <w:i w:val="0"/>
                <w:iCs w:val="0"/>
                <w:color w:val="000000"/>
                <w:sz w:val="16"/>
                <w:szCs w:val="16"/>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41D7C">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10</w:t>
            </w:r>
          </w:p>
        </w:tc>
      </w:tr>
      <w:tr w14:paraId="2A7C4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C4A94">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烤房建设补助成本</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CDA12">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万元/个</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4E78D">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A4DA8">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3.6</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913C6">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3.6</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0825F">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1904E">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9F621">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FF84C">
            <w:pPr>
              <w:jc w:val="right"/>
              <w:rPr>
                <w:rFonts w:hint="eastAsia" w:ascii="方正仿宋_GBK" w:hAnsi="方正仿宋_GBK" w:eastAsia="方正仿宋_GBK" w:cs="方正仿宋_GBK"/>
                <w:i w:val="0"/>
                <w:iCs w:val="0"/>
                <w:color w:val="000000"/>
                <w:sz w:val="16"/>
                <w:szCs w:val="16"/>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0D1AE">
            <w:pPr>
              <w:jc w:val="left"/>
              <w:rPr>
                <w:rFonts w:hint="eastAsia" w:ascii="方正仿宋_GBK" w:hAnsi="方正仿宋_GBK" w:eastAsia="方正仿宋_GBK" w:cs="方正仿宋_GBK"/>
                <w:i w:val="0"/>
                <w:iCs w:val="0"/>
                <w:color w:val="000000"/>
                <w:sz w:val="16"/>
                <w:szCs w:val="16"/>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1BC39">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10</w:t>
            </w:r>
          </w:p>
        </w:tc>
      </w:tr>
      <w:tr w14:paraId="29C52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5461D">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特色产业带动脱贫农户增加收入</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B2623">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元/年</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74D93">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28CAD">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2000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34C10">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2000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19D21">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7B185">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91DCE">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5B5FD">
            <w:pPr>
              <w:jc w:val="right"/>
              <w:rPr>
                <w:rFonts w:hint="eastAsia" w:ascii="方正仿宋_GBK" w:hAnsi="方正仿宋_GBK" w:eastAsia="方正仿宋_GBK" w:cs="方正仿宋_GBK"/>
                <w:i w:val="0"/>
                <w:iCs w:val="0"/>
                <w:color w:val="000000"/>
                <w:sz w:val="16"/>
                <w:szCs w:val="16"/>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3A097">
            <w:pPr>
              <w:jc w:val="left"/>
              <w:rPr>
                <w:rFonts w:hint="eastAsia" w:ascii="方正仿宋_GBK" w:hAnsi="方正仿宋_GBK" w:eastAsia="方正仿宋_GBK" w:cs="方正仿宋_GBK"/>
                <w:i w:val="0"/>
                <w:iCs w:val="0"/>
                <w:color w:val="000000"/>
                <w:sz w:val="16"/>
                <w:szCs w:val="16"/>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350BD">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10</w:t>
            </w:r>
          </w:p>
        </w:tc>
      </w:tr>
      <w:tr w14:paraId="4FBBE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629EA">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受益脱贫人口</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4C08B">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A7551">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43CAD">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40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D59BC">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40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4A8E2">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1AC4B">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76E46">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51E82">
            <w:pPr>
              <w:jc w:val="right"/>
              <w:rPr>
                <w:rFonts w:hint="eastAsia" w:ascii="方正仿宋_GBK" w:hAnsi="方正仿宋_GBK" w:eastAsia="方正仿宋_GBK" w:cs="方正仿宋_GBK"/>
                <w:i w:val="0"/>
                <w:iCs w:val="0"/>
                <w:color w:val="000000"/>
                <w:sz w:val="16"/>
                <w:szCs w:val="16"/>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8DE96">
            <w:pPr>
              <w:jc w:val="left"/>
              <w:rPr>
                <w:rFonts w:hint="eastAsia" w:ascii="方正仿宋_GBK" w:hAnsi="方正仿宋_GBK" w:eastAsia="方正仿宋_GBK" w:cs="方正仿宋_GBK"/>
                <w:i w:val="0"/>
                <w:iCs w:val="0"/>
                <w:color w:val="000000"/>
                <w:sz w:val="16"/>
                <w:szCs w:val="16"/>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6B661">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10</w:t>
            </w:r>
          </w:p>
        </w:tc>
      </w:tr>
      <w:tr w14:paraId="5F382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28FCD">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项目可持续性</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DAC41">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年</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E311C">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2E906">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5</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C4C32">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5</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C6022">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105E4">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181E9">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522A1">
            <w:pPr>
              <w:jc w:val="right"/>
              <w:rPr>
                <w:rFonts w:hint="eastAsia" w:ascii="方正仿宋_GBK" w:hAnsi="方正仿宋_GBK" w:eastAsia="方正仿宋_GBK" w:cs="方正仿宋_GBK"/>
                <w:i w:val="0"/>
                <w:iCs w:val="0"/>
                <w:color w:val="000000"/>
                <w:sz w:val="16"/>
                <w:szCs w:val="16"/>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C6D6C">
            <w:pPr>
              <w:jc w:val="left"/>
              <w:rPr>
                <w:rFonts w:hint="eastAsia" w:ascii="方正仿宋_GBK" w:hAnsi="方正仿宋_GBK" w:eastAsia="方正仿宋_GBK" w:cs="方正仿宋_GBK"/>
                <w:i w:val="0"/>
                <w:iCs w:val="0"/>
                <w:color w:val="000000"/>
                <w:sz w:val="16"/>
                <w:szCs w:val="16"/>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B2211">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10</w:t>
            </w:r>
          </w:p>
        </w:tc>
      </w:tr>
      <w:tr w14:paraId="21863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83E97">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受益群众满意度</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91142">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518BE">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C49E3">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90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0C155">
            <w:pPr>
              <w:jc w:val="right"/>
              <w:rPr>
                <w:rFonts w:hint="eastAsia" w:ascii="方正仿宋_GBK" w:hAnsi="方正仿宋_GBK" w:eastAsia="方正仿宋_GBK" w:cs="方正仿宋_GBK"/>
                <w:i w:val="0"/>
                <w:iCs w:val="0"/>
                <w:color w:val="000000"/>
                <w:sz w:val="16"/>
                <w:szCs w:val="16"/>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0C866">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F44AA">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22822">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3062D">
            <w:pPr>
              <w:jc w:val="right"/>
              <w:rPr>
                <w:rFonts w:hint="eastAsia" w:ascii="方正仿宋_GBK" w:hAnsi="方正仿宋_GBK" w:eastAsia="方正仿宋_GBK" w:cs="方正仿宋_GBK"/>
                <w:i w:val="0"/>
                <w:iCs w:val="0"/>
                <w:color w:val="000000"/>
                <w:sz w:val="16"/>
                <w:szCs w:val="16"/>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AAF4A">
            <w:pPr>
              <w:jc w:val="left"/>
              <w:rPr>
                <w:rFonts w:hint="eastAsia" w:ascii="方正仿宋_GBK" w:hAnsi="方正仿宋_GBK" w:eastAsia="方正仿宋_GBK" w:cs="方正仿宋_GBK"/>
                <w:i w:val="0"/>
                <w:iCs w:val="0"/>
                <w:color w:val="000000"/>
                <w:sz w:val="16"/>
                <w:szCs w:val="16"/>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C242A">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10</w:t>
            </w:r>
          </w:p>
        </w:tc>
      </w:tr>
    </w:tbl>
    <w:p w14:paraId="3B5968E7">
      <w:pPr>
        <w:pStyle w:val="14"/>
        <w:autoSpaceDE w:val="0"/>
        <w:ind w:firstLine="960" w:firstLineChars="300"/>
        <w:rPr>
          <w:rFonts w:hint="eastAsia" w:ascii="方正仿宋_GBK" w:hAnsi="方正仿宋_GBK" w:eastAsia="方正仿宋_GBK" w:cs="方正仿宋_GBK"/>
          <w:sz w:val="32"/>
          <w:szCs w:val="32"/>
          <w:shd w:val="clear" w:color="auto" w:fill="FFFFFF"/>
          <w:lang w:eastAsia="zh-CN"/>
        </w:rPr>
      </w:pPr>
    </w:p>
    <w:p w14:paraId="6AA4A036">
      <w:pPr>
        <w:pStyle w:val="14"/>
        <w:autoSpaceDE w:val="0"/>
        <w:ind w:firstLine="960" w:firstLineChars="300"/>
        <w:rPr>
          <w:rFonts w:hint="eastAsia" w:ascii="方正仿宋_GBK" w:hAnsi="方正仿宋_GBK" w:eastAsia="方正仿宋_GBK" w:cs="方正仿宋_GBK"/>
          <w:sz w:val="32"/>
          <w:szCs w:val="32"/>
          <w:shd w:val="clear" w:color="auto" w:fill="FFFFFF"/>
          <w:lang w:eastAsia="zh-CN"/>
        </w:rPr>
      </w:pPr>
    </w:p>
    <w:p w14:paraId="4FDDF94E">
      <w:pPr>
        <w:pStyle w:val="11"/>
        <w:autoSpaceDE w:val="0"/>
        <w:ind w:firstLine="643"/>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（三）财政绩效评价情况</w:t>
      </w:r>
    </w:p>
    <w:p w14:paraId="52A37F3C">
      <w:pPr>
        <w:pStyle w:val="6"/>
        <w:shd w:val="clear" w:color="auto" w:fill="FFFFFF"/>
        <w:ind w:firstLine="640" w:firstLineChars="200"/>
        <w:rPr>
          <w:rStyle w:val="10"/>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r>
        <w:rPr>
          <w:rStyle w:val="10"/>
          <w:rFonts w:hint="eastAsia" w:ascii="方正仿宋_GBK" w:hAnsi="方正仿宋_GBK" w:eastAsia="方正仿宋_GBK" w:cs="方正仿宋_GBK"/>
          <w:sz w:val="32"/>
          <w:szCs w:val="32"/>
          <w:shd w:val="clear" w:color="auto" w:fill="FFFFFF"/>
        </w:rPr>
        <w:t> </w:t>
      </w:r>
    </w:p>
    <w:p w14:paraId="29FD878F">
      <w:pPr>
        <w:pStyle w:val="6"/>
        <w:shd w:val="clear" w:color="auto" w:fill="FFFFFF"/>
        <w:rPr>
          <w:rStyle w:val="10"/>
          <w:rFonts w:hint="eastAsia" w:ascii="方正仿宋_GBK" w:hAnsi="方正仿宋_GBK" w:eastAsia="方正仿宋_GBK" w:cs="方正仿宋_GBK"/>
          <w:sz w:val="32"/>
          <w:szCs w:val="32"/>
          <w:shd w:val="clear" w:color="auto" w:fill="FFFFFF"/>
        </w:rPr>
      </w:pPr>
      <w:r>
        <w:rPr>
          <w:rStyle w:val="10"/>
          <w:rFonts w:hint="eastAsia" w:ascii="方正仿宋_GBK" w:hAnsi="方正仿宋_GBK" w:eastAsia="方正仿宋_GBK" w:cs="方正仿宋_GBK"/>
          <w:sz w:val="32"/>
          <w:szCs w:val="32"/>
          <w:shd w:val="clear" w:color="auto" w:fill="FFFFFF"/>
        </w:rPr>
        <w:t xml:space="preserve"> 六、专业名词解释</w:t>
      </w:r>
    </w:p>
    <w:p w14:paraId="1FBBF808">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shd w:val="clear" w:color="auto" w:fill="FFFFFF"/>
        </w:rPr>
        <w:t> （一）财政拨款收入：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A6C35FE">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 （二）事业收入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791A60B">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 （三）经营收入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6D406E8">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 （四）其他收入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A66F655">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B235DFC">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 （六）年初结转和结余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226FEFB0">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 （七）结余分配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001EDE3">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 （八）年末结转和结余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37642E03">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 （九）基本支出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549090E">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 （十）项目支出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046AB1F6">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 （十一）经营支出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6B39C2AB">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 （十二）“三公”经费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FDE1C82">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 （十三）机关运行经费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FB16F35">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 （十四）工资福利支出（支出经济分类科目类级）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20F8451">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 （十五）商品和服务支出（支出经济分类科目类级）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CE222F9">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 （十六）对个人和家庭的补助（支出经济分类科目类级）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7EE4A306">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 （十七）其他资本性支出（支出经济分类科目类级）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852927B">
      <w:pPr>
        <w:pStyle w:val="6"/>
        <w:shd w:val="clear" w:color="auto" w:fill="FFFFFF"/>
        <w:rPr>
          <w:rStyle w:val="10"/>
          <w:rFonts w:hint="eastAsia" w:ascii="方正仿宋_GBK" w:hAnsi="方正仿宋_GBK" w:eastAsia="方正仿宋_GBK" w:cs="方正仿宋_GBK"/>
          <w:sz w:val="32"/>
          <w:szCs w:val="32"/>
          <w:shd w:val="clear" w:color="auto" w:fill="FFFFFF"/>
        </w:rPr>
      </w:pPr>
      <w:r>
        <w:rPr>
          <w:rStyle w:val="10"/>
          <w:rFonts w:hint="eastAsia" w:ascii="方正仿宋_GBK" w:hAnsi="方正仿宋_GBK" w:eastAsia="方正仿宋_GBK" w:cs="方正仿宋_GBK"/>
          <w:sz w:val="32"/>
          <w:szCs w:val="32"/>
          <w:shd w:val="clear" w:color="auto" w:fill="FFFFFF"/>
        </w:rPr>
        <w:t>  七、决算公开联系方式及信息反馈渠道</w:t>
      </w:r>
    </w:p>
    <w:p w14:paraId="3BB1D8B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023-51720016</w:t>
      </w:r>
    </w:p>
    <w:p w14:paraId="7EFFE195">
      <w:pPr>
        <w:rPr>
          <w:rFonts w:hint="eastAsia" w:eastAsia="宋体" w:cs="宋体"/>
          <w:sz w:val="21"/>
          <w:szCs w:val="21"/>
          <w:lang w:val="en-US" w:eastAsia="zh-CN"/>
        </w:rPr>
      </w:pPr>
      <w:r>
        <w:rPr>
          <w:rFonts w:hint="eastAsia" w:cs="宋体"/>
          <w:sz w:val="21"/>
          <w:szCs w:val="21"/>
          <w:lang w:val="en-US" w:eastAsia="zh-CN"/>
        </w:rPr>
        <w:t xml:space="preserve"> </w:t>
      </w:r>
    </w:p>
    <w:tbl>
      <w:tblPr>
        <w:tblStyle w:val="7"/>
        <w:tblW w:w="5005" w:type="pct"/>
        <w:tblInd w:w="0" w:type="dxa"/>
        <w:tblLayout w:type="autofit"/>
        <w:tblCellMar>
          <w:top w:w="0" w:type="dxa"/>
          <w:left w:w="0" w:type="dxa"/>
          <w:bottom w:w="0" w:type="dxa"/>
          <w:right w:w="0" w:type="dxa"/>
        </w:tblCellMar>
      </w:tblPr>
      <w:tblGrid>
        <w:gridCol w:w="3230"/>
        <w:gridCol w:w="830"/>
        <w:gridCol w:w="3030"/>
        <w:gridCol w:w="1283"/>
      </w:tblGrid>
      <w:tr w14:paraId="59C66716">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A5377AA">
            <w:pPr>
              <w:spacing w:line="400" w:lineRule="exact"/>
              <w:jc w:val="center"/>
              <w:textAlignment w:val="bottom"/>
              <w:rPr>
                <w:rFonts w:hint="default" w:cs="宋体"/>
                <w:b/>
                <w:color w:val="000000"/>
                <w:sz w:val="32"/>
                <w:szCs w:val="32"/>
              </w:rPr>
            </w:pPr>
            <w:bookmarkStart w:id="0" w:name="OLE_LINK1"/>
            <w:r>
              <w:rPr>
                <w:rFonts w:cs="宋体"/>
                <w:b/>
                <w:color w:val="000000"/>
                <w:sz w:val="32"/>
                <w:szCs w:val="32"/>
              </w:rPr>
              <w:t>收入支出决算总表</w:t>
            </w:r>
          </w:p>
        </w:tc>
      </w:tr>
      <w:tr w14:paraId="58983C0B">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30193013">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1ECCD406">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F2F4F17">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624B846">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30BF921D">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5D836613">
            <w:pPr>
              <w:spacing w:line="200" w:lineRule="exact"/>
              <w:rPr>
                <w:rFonts w:hint="default" w:ascii="Arial" w:hAnsi="Arial" w:cs="Arial"/>
                <w:color w:val="000000"/>
                <w:sz w:val="22"/>
                <w:szCs w:val="22"/>
              </w:rPr>
            </w:pPr>
            <w:r>
              <w:rPr>
                <w:rFonts w:cs="宋体"/>
                <w:sz w:val="20"/>
                <w:szCs w:val="20"/>
              </w:rPr>
              <w:t>公开部门：</w:t>
            </w:r>
            <w:r>
              <w:rPr>
                <w:sz w:val="20"/>
                <w:u w:color="auto"/>
              </w:rPr>
              <w:t>重庆市巫溪县乌龙乡人民政府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14:paraId="3AAC54DE">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ADFE8A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C94B454">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EA016">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3E499C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F72F32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D61FD">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BD19A7">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35CD02">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9DD00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36B283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146B3">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40D16">
            <w:pPr>
              <w:spacing w:line="240" w:lineRule="exact"/>
              <w:jc w:val="right"/>
              <w:textAlignment w:val="center"/>
              <w:rPr>
                <w:rFonts w:hint="default" w:cs="宋体"/>
                <w:color w:val="000000"/>
                <w:sz w:val="20"/>
                <w:szCs w:val="20"/>
              </w:rPr>
            </w:pPr>
            <w:r>
              <w:rPr>
                <w:rFonts w:cs="宋体"/>
                <w:color w:val="000000"/>
                <w:sz w:val="20"/>
                <w:szCs w:val="20"/>
              </w:rPr>
              <w:t>1,955.53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E54F05">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12914">
            <w:pPr>
              <w:spacing w:line="240" w:lineRule="exact"/>
              <w:jc w:val="right"/>
              <w:textAlignment w:val="center"/>
              <w:rPr>
                <w:rFonts w:hint="default" w:cs="宋体"/>
                <w:color w:val="000000"/>
                <w:sz w:val="20"/>
                <w:szCs w:val="20"/>
              </w:rPr>
            </w:pPr>
            <w:r>
              <w:rPr>
                <w:rFonts w:cs="宋体"/>
                <w:color w:val="000000"/>
                <w:sz w:val="20"/>
                <w:szCs w:val="20"/>
              </w:rPr>
              <w:t>478.54</w:t>
            </w:r>
            <w:r>
              <w:rPr>
                <w:color w:val="000000"/>
                <w:sz w:val="20"/>
                <w:u w:color="auto"/>
              </w:rPr>
              <w:t xml:space="preserve"> </w:t>
            </w:r>
          </w:p>
        </w:tc>
      </w:tr>
      <w:tr w14:paraId="734E083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A699E">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9E68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6A77DD">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B4A5C">
            <w:pPr>
              <w:spacing w:line="240" w:lineRule="exact"/>
              <w:jc w:val="right"/>
              <w:textAlignment w:val="center"/>
              <w:rPr>
                <w:rFonts w:hint="default" w:cs="宋体"/>
                <w:color w:val="000000"/>
                <w:sz w:val="20"/>
                <w:szCs w:val="20"/>
              </w:rPr>
            </w:pPr>
            <w:r>
              <w:rPr>
                <w:color w:val="000000"/>
                <w:sz w:val="20"/>
                <w:u w:color="auto"/>
              </w:rPr>
              <w:t xml:space="preserve"> </w:t>
            </w:r>
          </w:p>
        </w:tc>
      </w:tr>
      <w:tr w14:paraId="333D258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F2A48">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035A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D1A649">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CAB25">
            <w:pPr>
              <w:spacing w:line="240" w:lineRule="exact"/>
              <w:jc w:val="right"/>
              <w:textAlignment w:val="center"/>
              <w:rPr>
                <w:rFonts w:hint="default" w:cs="宋体"/>
                <w:color w:val="000000"/>
                <w:sz w:val="20"/>
                <w:szCs w:val="20"/>
              </w:rPr>
            </w:pPr>
            <w:r>
              <w:rPr>
                <w:color w:val="000000"/>
                <w:sz w:val="20"/>
                <w:u w:color="auto"/>
              </w:rPr>
              <w:t xml:space="preserve"> </w:t>
            </w:r>
          </w:p>
        </w:tc>
      </w:tr>
      <w:tr w14:paraId="12FEDA3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B3ED2">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443A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86FF6C">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44ECF">
            <w:pPr>
              <w:spacing w:line="240" w:lineRule="exact"/>
              <w:jc w:val="right"/>
              <w:textAlignment w:val="center"/>
              <w:rPr>
                <w:rFonts w:hint="default" w:cs="宋体"/>
                <w:color w:val="000000"/>
                <w:sz w:val="20"/>
                <w:szCs w:val="20"/>
              </w:rPr>
            </w:pPr>
            <w:r>
              <w:rPr>
                <w:color w:val="000000"/>
                <w:sz w:val="20"/>
                <w:u w:color="auto"/>
              </w:rPr>
              <w:t xml:space="preserve"> </w:t>
            </w:r>
          </w:p>
        </w:tc>
      </w:tr>
      <w:tr w14:paraId="5551F4A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7C292">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79E1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2CBA46">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AD01C">
            <w:pPr>
              <w:spacing w:line="240" w:lineRule="exact"/>
              <w:jc w:val="right"/>
              <w:textAlignment w:val="center"/>
              <w:rPr>
                <w:rFonts w:hint="default" w:cs="宋体"/>
                <w:color w:val="000000"/>
                <w:sz w:val="20"/>
                <w:szCs w:val="20"/>
              </w:rPr>
            </w:pPr>
            <w:r>
              <w:rPr>
                <w:color w:val="000000"/>
                <w:sz w:val="20"/>
                <w:u w:color="auto"/>
              </w:rPr>
              <w:t xml:space="preserve"> </w:t>
            </w:r>
          </w:p>
        </w:tc>
      </w:tr>
      <w:tr w14:paraId="06563D5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2AB55">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D6D4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FE2B38">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E2883">
            <w:pPr>
              <w:spacing w:line="240" w:lineRule="exact"/>
              <w:jc w:val="right"/>
              <w:textAlignment w:val="center"/>
              <w:rPr>
                <w:rFonts w:hint="default" w:cs="宋体"/>
                <w:color w:val="000000"/>
                <w:sz w:val="20"/>
                <w:szCs w:val="20"/>
              </w:rPr>
            </w:pPr>
            <w:r>
              <w:rPr>
                <w:rFonts w:cs="宋体"/>
                <w:color w:val="000000"/>
                <w:sz w:val="20"/>
                <w:szCs w:val="20"/>
              </w:rPr>
              <w:t>2.42</w:t>
            </w:r>
            <w:r>
              <w:rPr>
                <w:color w:val="000000"/>
                <w:sz w:val="20"/>
                <w:u w:color="auto"/>
              </w:rPr>
              <w:t xml:space="preserve"> </w:t>
            </w:r>
          </w:p>
        </w:tc>
      </w:tr>
      <w:tr w14:paraId="6A85EE0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F252F">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8542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F9C7FA">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842BD">
            <w:pPr>
              <w:spacing w:line="240" w:lineRule="exact"/>
              <w:jc w:val="right"/>
              <w:textAlignment w:val="center"/>
              <w:rPr>
                <w:rFonts w:hint="default" w:cs="宋体"/>
                <w:color w:val="000000"/>
                <w:sz w:val="20"/>
                <w:szCs w:val="20"/>
              </w:rPr>
            </w:pPr>
            <w:r>
              <w:rPr>
                <w:color w:val="000000"/>
                <w:sz w:val="20"/>
                <w:u w:color="auto"/>
              </w:rPr>
              <w:t xml:space="preserve"> </w:t>
            </w:r>
          </w:p>
        </w:tc>
      </w:tr>
      <w:tr w14:paraId="04296EB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34BDD">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7801E9A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4709BF">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55296">
            <w:pPr>
              <w:spacing w:line="240" w:lineRule="exact"/>
              <w:jc w:val="right"/>
              <w:textAlignment w:val="center"/>
              <w:rPr>
                <w:rFonts w:hint="default" w:cs="宋体"/>
                <w:color w:val="000000"/>
                <w:sz w:val="20"/>
                <w:szCs w:val="20"/>
              </w:rPr>
            </w:pPr>
            <w:r>
              <w:rPr>
                <w:rFonts w:cs="宋体"/>
                <w:color w:val="000000"/>
                <w:sz w:val="20"/>
                <w:szCs w:val="20"/>
              </w:rPr>
              <w:t>184.25</w:t>
            </w:r>
            <w:r>
              <w:rPr>
                <w:color w:val="000000"/>
                <w:sz w:val="20"/>
                <w:u w:color="auto"/>
              </w:rPr>
              <w:t xml:space="preserve"> </w:t>
            </w:r>
          </w:p>
        </w:tc>
      </w:tr>
      <w:tr w14:paraId="7F46C52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646D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201E1F">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ED2A68">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CBE01">
            <w:pPr>
              <w:spacing w:line="240" w:lineRule="exact"/>
              <w:jc w:val="right"/>
              <w:textAlignment w:val="center"/>
              <w:rPr>
                <w:rFonts w:hint="default" w:cs="宋体"/>
                <w:color w:val="000000"/>
                <w:sz w:val="20"/>
                <w:szCs w:val="20"/>
              </w:rPr>
            </w:pPr>
            <w:r>
              <w:rPr>
                <w:rFonts w:cs="宋体"/>
                <w:color w:val="000000"/>
                <w:sz w:val="20"/>
                <w:szCs w:val="20"/>
              </w:rPr>
              <w:t>23.12</w:t>
            </w:r>
            <w:r>
              <w:rPr>
                <w:color w:val="000000"/>
                <w:sz w:val="20"/>
                <w:u w:color="auto"/>
              </w:rPr>
              <w:t xml:space="preserve"> </w:t>
            </w:r>
          </w:p>
        </w:tc>
      </w:tr>
      <w:tr w14:paraId="7CE8431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0A3B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B00F5F">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2C17B5">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555E7">
            <w:pPr>
              <w:spacing w:line="240" w:lineRule="exact"/>
              <w:jc w:val="right"/>
              <w:textAlignment w:val="center"/>
              <w:rPr>
                <w:rFonts w:hint="default" w:cs="宋体"/>
                <w:color w:val="000000"/>
                <w:sz w:val="20"/>
                <w:szCs w:val="20"/>
              </w:rPr>
            </w:pPr>
            <w:r>
              <w:rPr>
                <w:rFonts w:cs="宋体"/>
                <w:color w:val="000000"/>
                <w:sz w:val="20"/>
                <w:szCs w:val="20"/>
              </w:rPr>
              <w:t>25.24</w:t>
            </w:r>
            <w:r>
              <w:rPr>
                <w:color w:val="000000"/>
                <w:sz w:val="20"/>
                <w:u w:color="auto"/>
              </w:rPr>
              <w:t xml:space="preserve"> </w:t>
            </w:r>
          </w:p>
        </w:tc>
      </w:tr>
      <w:tr w14:paraId="46C7587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4F2E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45D3C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59FA5E">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C15EF">
            <w:pPr>
              <w:spacing w:line="240" w:lineRule="exact"/>
              <w:jc w:val="right"/>
              <w:textAlignment w:val="center"/>
              <w:rPr>
                <w:rFonts w:hint="default" w:cs="宋体"/>
                <w:color w:val="000000"/>
                <w:sz w:val="20"/>
                <w:szCs w:val="20"/>
              </w:rPr>
            </w:pPr>
            <w:r>
              <w:rPr>
                <w:color w:val="000000"/>
                <w:sz w:val="20"/>
                <w:u w:color="auto"/>
              </w:rPr>
              <w:t xml:space="preserve"> </w:t>
            </w:r>
          </w:p>
        </w:tc>
      </w:tr>
      <w:tr w14:paraId="03A5E27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DF81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74333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0A7D96">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ACF86">
            <w:pPr>
              <w:spacing w:line="240" w:lineRule="exact"/>
              <w:jc w:val="right"/>
              <w:textAlignment w:val="center"/>
              <w:rPr>
                <w:rFonts w:hint="default" w:cs="宋体"/>
                <w:color w:val="000000"/>
                <w:sz w:val="20"/>
                <w:szCs w:val="20"/>
              </w:rPr>
            </w:pPr>
            <w:r>
              <w:rPr>
                <w:rFonts w:cs="宋体"/>
                <w:color w:val="000000"/>
                <w:sz w:val="20"/>
                <w:szCs w:val="20"/>
              </w:rPr>
              <w:t>1,186.98</w:t>
            </w:r>
            <w:r>
              <w:rPr>
                <w:color w:val="000000"/>
                <w:sz w:val="20"/>
                <w:u w:color="auto"/>
              </w:rPr>
              <w:t xml:space="preserve"> </w:t>
            </w:r>
          </w:p>
        </w:tc>
      </w:tr>
      <w:tr w14:paraId="6A99241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C4B4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060B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22F3B1">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B6525">
            <w:pPr>
              <w:spacing w:line="240" w:lineRule="exact"/>
              <w:jc w:val="right"/>
              <w:textAlignment w:val="center"/>
              <w:rPr>
                <w:rFonts w:hint="default" w:cs="宋体"/>
                <w:color w:val="000000"/>
                <w:sz w:val="20"/>
                <w:szCs w:val="20"/>
              </w:rPr>
            </w:pPr>
            <w:r>
              <w:rPr>
                <w:color w:val="000000"/>
                <w:sz w:val="20"/>
                <w:u w:color="auto"/>
              </w:rPr>
              <w:t xml:space="preserve"> </w:t>
            </w:r>
          </w:p>
        </w:tc>
      </w:tr>
      <w:tr w14:paraId="5E3CFEC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F9BB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46D0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6E40FC">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E1595">
            <w:pPr>
              <w:spacing w:line="240" w:lineRule="exact"/>
              <w:jc w:val="right"/>
              <w:textAlignment w:val="center"/>
              <w:rPr>
                <w:rFonts w:hint="default" w:cs="宋体"/>
                <w:color w:val="000000"/>
                <w:sz w:val="20"/>
                <w:szCs w:val="20"/>
              </w:rPr>
            </w:pPr>
            <w:r>
              <w:rPr>
                <w:color w:val="000000"/>
                <w:sz w:val="20"/>
                <w:u w:color="auto"/>
              </w:rPr>
              <w:t xml:space="preserve"> </w:t>
            </w:r>
          </w:p>
        </w:tc>
      </w:tr>
      <w:tr w14:paraId="6814710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A8B0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E2DB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06A2DD">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34412">
            <w:pPr>
              <w:spacing w:line="240" w:lineRule="exact"/>
              <w:jc w:val="right"/>
              <w:textAlignment w:val="center"/>
              <w:rPr>
                <w:rFonts w:hint="default" w:cs="宋体"/>
                <w:color w:val="000000"/>
                <w:sz w:val="20"/>
                <w:szCs w:val="20"/>
              </w:rPr>
            </w:pPr>
            <w:r>
              <w:rPr>
                <w:color w:val="000000"/>
                <w:sz w:val="20"/>
                <w:u w:color="auto"/>
              </w:rPr>
              <w:t xml:space="preserve"> </w:t>
            </w:r>
          </w:p>
        </w:tc>
      </w:tr>
      <w:tr w14:paraId="244636C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B45B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AB49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1FC4D7">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1ED06">
            <w:pPr>
              <w:spacing w:line="240" w:lineRule="exact"/>
              <w:jc w:val="right"/>
              <w:textAlignment w:val="center"/>
              <w:rPr>
                <w:rFonts w:hint="default" w:cs="宋体"/>
                <w:color w:val="000000"/>
                <w:sz w:val="20"/>
                <w:szCs w:val="20"/>
              </w:rPr>
            </w:pPr>
            <w:r>
              <w:rPr>
                <w:color w:val="000000"/>
                <w:sz w:val="20"/>
                <w:u w:color="auto"/>
              </w:rPr>
              <w:t xml:space="preserve"> </w:t>
            </w:r>
          </w:p>
        </w:tc>
      </w:tr>
      <w:tr w14:paraId="5DD398A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7519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F033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12C59F">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A28EB">
            <w:pPr>
              <w:spacing w:line="240" w:lineRule="exact"/>
              <w:jc w:val="right"/>
              <w:textAlignment w:val="center"/>
              <w:rPr>
                <w:rFonts w:hint="default" w:cs="宋体"/>
                <w:color w:val="000000"/>
                <w:sz w:val="20"/>
                <w:szCs w:val="20"/>
              </w:rPr>
            </w:pPr>
            <w:r>
              <w:rPr>
                <w:color w:val="000000"/>
                <w:sz w:val="20"/>
                <w:u w:color="auto"/>
              </w:rPr>
              <w:t xml:space="preserve"> </w:t>
            </w:r>
          </w:p>
        </w:tc>
      </w:tr>
      <w:tr w14:paraId="5A088D7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569B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E561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FEF9FD">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D771C">
            <w:pPr>
              <w:spacing w:line="240" w:lineRule="exact"/>
              <w:jc w:val="right"/>
              <w:textAlignment w:val="center"/>
              <w:rPr>
                <w:rFonts w:hint="default" w:cs="宋体"/>
                <w:color w:val="000000"/>
                <w:sz w:val="20"/>
                <w:szCs w:val="20"/>
              </w:rPr>
            </w:pPr>
            <w:r>
              <w:rPr>
                <w:color w:val="000000"/>
                <w:sz w:val="20"/>
                <w:u w:color="auto"/>
              </w:rPr>
              <w:t xml:space="preserve"> </w:t>
            </w:r>
          </w:p>
        </w:tc>
      </w:tr>
      <w:tr w14:paraId="1CA3B64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5229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10A2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6D5878">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7BE6A">
            <w:pPr>
              <w:spacing w:line="240" w:lineRule="exact"/>
              <w:jc w:val="right"/>
              <w:textAlignment w:val="center"/>
              <w:rPr>
                <w:rFonts w:hint="default" w:cs="宋体"/>
                <w:color w:val="000000"/>
                <w:sz w:val="20"/>
                <w:szCs w:val="20"/>
              </w:rPr>
            </w:pPr>
            <w:r>
              <w:rPr>
                <w:rFonts w:cs="宋体"/>
                <w:color w:val="000000"/>
                <w:sz w:val="20"/>
                <w:szCs w:val="20"/>
              </w:rPr>
              <w:t>35.99</w:t>
            </w:r>
            <w:r>
              <w:rPr>
                <w:color w:val="000000"/>
                <w:sz w:val="20"/>
                <w:u w:color="auto"/>
              </w:rPr>
              <w:t xml:space="preserve"> </w:t>
            </w:r>
          </w:p>
        </w:tc>
      </w:tr>
      <w:tr w14:paraId="1FD96D6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D039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502E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E37D89">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F5D88">
            <w:pPr>
              <w:spacing w:line="240" w:lineRule="exact"/>
              <w:jc w:val="right"/>
              <w:textAlignment w:val="center"/>
              <w:rPr>
                <w:rFonts w:hint="default" w:cs="宋体"/>
                <w:color w:val="000000"/>
                <w:sz w:val="20"/>
                <w:szCs w:val="20"/>
              </w:rPr>
            </w:pPr>
            <w:r>
              <w:rPr>
                <w:color w:val="000000"/>
                <w:sz w:val="20"/>
                <w:u w:color="auto"/>
              </w:rPr>
              <w:t xml:space="preserve"> </w:t>
            </w:r>
          </w:p>
        </w:tc>
      </w:tr>
      <w:tr w14:paraId="759F9B3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6FC2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7BD5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015DB7">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D1191">
            <w:pPr>
              <w:spacing w:line="240" w:lineRule="exact"/>
              <w:jc w:val="right"/>
              <w:textAlignment w:val="center"/>
              <w:rPr>
                <w:rFonts w:hint="default" w:cs="宋体"/>
                <w:color w:val="000000"/>
                <w:sz w:val="20"/>
                <w:szCs w:val="20"/>
              </w:rPr>
            </w:pPr>
            <w:r>
              <w:rPr>
                <w:color w:val="000000"/>
                <w:sz w:val="20"/>
                <w:u w:color="auto"/>
              </w:rPr>
              <w:t xml:space="preserve"> </w:t>
            </w:r>
          </w:p>
        </w:tc>
      </w:tr>
      <w:tr w14:paraId="517A7C1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50FA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540B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8A0595">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29B78">
            <w:pPr>
              <w:spacing w:line="240" w:lineRule="exact"/>
              <w:jc w:val="right"/>
              <w:textAlignment w:val="center"/>
              <w:rPr>
                <w:rFonts w:hint="default" w:cs="宋体"/>
                <w:color w:val="000000"/>
                <w:sz w:val="20"/>
                <w:szCs w:val="20"/>
              </w:rPr>
            </w:pPr>
            <w:r>
              <w:rPr>
                <w:rFonts w:cs="宋体"/>
                <w:color w:val="000000"/>
                <w:sz w:val="20"/>
                <w:szCs w:val="20"/>
              </w:rPr>
              <w:t>18.99</w:t>
            </w:r>
            <w:r>
              <w:rPr>
                <w:color w:val="000000"/>
                <w:sz w:val="20"/>
                <w:u w:color="auto"/>
              </w:rPr>
              <w:t xml:space="preserve"> </w:t>
            </w:r>
          </w:p>
        </w:tc>
      </w:tr>
      <w:tr w14:paraId="0EDF3C6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6509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A145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C9ADF7">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F7C24">
            <w:pPr>
              <w:spacing w:line="240" w:lineRule="exact"/>
              <w:jc w:val="right"/>
              <w:textAlignment w:val="center"/>
              <w:rPr>
                <w:rFonts w:hint="default" w:cs="宋体"/>
                <w:color w:val="000000"/>
                <w:sz w:val="20"/>
                <w:szCs w:val="20"/>
              </w:rPr>
            </w:pPr>
            <w:r>
              <w:rPr>
                <w:color w:val="000000"/>
                <w:sz w:val="20"/>
                <w:u w:color="auto"/>
              </w:rPr>
              <w:t xml:space="preserve"> </w:t>
            </w:r>
          </w:p>
        </w:tc>
      </w:tr>
      <w:tr w14:paraId="6FBAE88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023C7">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9B28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047B02">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6B5DB">
            <w:pPr>
              <w:spacing w:line="240" w:lineRule="exact"/>
              <w:jc w:val="right"/>
              <w:textAlignment w:val="center"/>
              <w:rPr>
                <w:rFonts w:hint="default" w:cs="宋体"/>
                <w:color w:val="000000"/>
                <w:sz w:val="20"/>
                <w:szCs w:val="20"/>
              </w:rPr>
            </w:pPr>
            <w:r>
              <w:rPr>
                <w:color w:val="000000"/>
                <w:sz w:val="20"/>
                <w:u w:color="auto"/>
              </w:rPr>
              <w:t xml:space="preserve"> </w:t>
            </w:r>
          </w:p>
        </w:tc>
      </w:tr>
      <w:tr w14:paraId="2C552F5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A5EC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1084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BFC52A">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12E5D">
            <w:pPr>
              <w:spacing w:line="240" w:lineRule="exact"/>
              <w:jc w:val="right"/>
              <w:textAlignment w:val="center"/>
              <w:rPr>
                <w:rFonts w:hint="default" w:cs="宋体"/>
                <w:color w:val="000000"/>
                <w:sz w:val="20"/>
                <w:szCs w:val="20"/>
              </w:rPr>
            </w:pPr>
            <w:r>
              <w:rPr>
                <w:color w:val="000000"/>
                <w:sz w:val="20"/>
                <w:u w:color="auto"/>
              </w:rPr>
              <w:t xml:space="preserve"> </w:t>
            </w:r>
          </w:p>
        </w:tc>
      </w:tr>
      <w:tr w14:paraId="39C5D7F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91D3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AE00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106CDC">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E628B">
            <w:pPr>
              <w:spacing w:line="240" w:lineRule="exact"/>
              <w:jc w:val="right"/>
              <w:textAlignment w:val="center"/>
              <w:rPr>
                <w:rFonts w:hint="default" w:cs="宋体"/>
                <w:color w:val="000000"/>
                <w:sz w:val="20"/>
                <w:szCs w:val="20"/>
              </w:rPr>
            </w:pPr>
            <w:r>
              <w:rPr>
                <w:color w:val="000000"/>
                <w:sz w:val="20"/>
                <w:u w:color="auto"/>
              </w:rPr>
              <w:t xml:space="preserve"> </w:t>
            </w:r>
          </w:p>
        </w:tc>
      </w:tr>
      <w:tr w14:paraId="1F47627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B6E78">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50FE">
            <w:pPr>
              <w:spacing w:line="240" w:lineRule="exact"/>
              <w:jc w:val="right"/>
              <w:textAlignment w:val="center"/>
              <w:rPr>
                <w:rFonts w:hint="default" w:cs="宋体"/>
                <w:color w:val="000000"/>
                <w:sz w:val="20"/>
                <w:szCs w:val="20"/>
              </w:rPr>
            </w:pPr>
            <w:r>
              <w:rPr>
                <w:rFonts w:cs="宋体"/>
                <w:color w:val="000000"/>
                <w:sz w:val="20"/>
                <w:szCs w:val="20"/>
              </w:rPr>
              <w:t>1,955.53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054C50">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CB4C3">
            <w:pPr>
              <w:spacing w:line="240" w:lineRule="exact"/>
              <w:jc w:val="right"/>
              <w:textAlignment w:val="center"/>
              <w:rPr>
                <w:rFonts w:hint="default" w:cs="宋体"/>
                <w:color w:val="000000"/>
                <w:sz w:val="20"/>
                <w:szCs w:val="20"/>
              </w:rPr>
            </w:pPr>
            <w:r>
              <w:rPr>
                <w:rFonts w:cs="宋体"/>
                <w:color w:val="000000"/>
                <w:sz w:val="20"/>
                <w:szCs w:val="20"/>
              </w:rPr>
              <w:t>1,955.53</w:t>
            </w:r>
            <w:r>
              <w:rPr>
                <w:color w:val="000000"/>
                <w:sz w:val="20"/>
                <w:u w:color="auto"/>
              </w:rPr>
              <w:t xml:space="preserve"> </w:t>
            </w:r>
          </w:p>
        </w:tc>
      </w:tr>
      <w:tr w14:paraId="3F72D0F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29798">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DFF9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41B137">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9917F">
            <w:pPr>
              <w:spacing w:line="240" w:lineRule="exact"/>
              <w:jc w:val="right"/>
              <w:textAlignment w:val="center"/>
              <w:rPr>
                <w:rFonts w:hint="default" w:cs="宋体"/>
                <w:color w:val="000000"/>
                <w:sz w:val="20"/>
                <w:szCs w:val="20"/>
              </w:rPr>
            </w:pPr>
            <w:r>
              <w:rPr>
                <w:color w:val="000000"/>
                <w:sz w:val="20"/>
                <w:u w:color="auto"/>
              </w:rPr>
              <w:t xml:space="preserve"> </w:t>
            </w:r>
          </w:p>
        </w:tc>
      </w:tr>
      <w:tr w14:paraId="4AB724B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DDD83">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C6FF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B09F46">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64200F2">
            <w:pPr>
              <w:spacing w:line="240" w:lineRule="exact"/>
              <w:jc w:val="right"/>
              <w:textAlignment w:val="center"/>
              <w:rPr>
                <w:rFonts w:hint="default" w:cs="宋体"/>
                <w:color w:val="000000"/>
                <w:sz w:val="20"/>
                <w:szCs w:val="20"/>
              </w:rPr>
            </w:pPr>
            <w:r>
              <w:rPr>
                <w:color w:val="000000"/>
                <w:sz w:val="20"/>
                <w:u w:color="auto"/>
              </w:rPr>
              <w:t xml:space="preserve"> </w:t>
            </w:r>
          </w:p>
        </w:tc>
      </w:tr>
      <w:tr w14:paraId="19230A2D">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F0D7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15C1F">
            <w:pPr>
              <w:spacing w:line="240" w:lineRule="exact"/>
              <w:jc w:val="right"/>
              <w:textAlignment w:val="center"/>
              <w:rPr>
                <w:rFonts w:hint="default" w:cs="宋体"/>
                <w:color w:val="000000"/>
                <w:sz w:val="20"/>
                <w:szCs w:val="20"/>
              </w:rPr>
            </w:pPr>
            <w:r>
              <w:rPr>
                <w:rFonts w:cs="宋体"/>
                <w:color w:val="000000"/>
                <w:sz w:val="20"/>
                <w:szCs w:val="20"/>
              </w:rPr>
              <w:t>1,955.53</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E89616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432F9">
            <w:pPr>
              <w:spacing w:line="240" w:lineRule="exact"/>
              <w:jc w:val="right"/>
              <w:textAlignment w:val="center"/>
              <w:rPr>
                <w:rFonts w:hint="default" w:cs="宋体"/>
                <w:color w:val="000000"/>
                <w:sz w:val="20"/>
                <w:szCs w:val="20"/>
              </w:rPr>
            </w:pPr>
            <w:r>
              <w:rPr>
                <w:rFonts w:cs="宋体"/>
                <w:color w:val="000000"/>
                <w:sz w:val="20"/>
                <w:szCs w:val="20"/>
              </w:rPr>
              <w:t>1,955.53</w:t>
            </w:r>
            <w:r>
              <w:rPr>
                <w:color w:val="000000"/>
                <w:sz w:val="20"/>
                <w:u w:color="auto"/>
              </w:rPr>
              <w:t xml:space="preserve"> </w:t>
            </w:r>
          </w:p>
        </w:tc>
      </w:tr>
      <w:bookmarkEnd w:id="0"/>
    </w:tbl>
    <w:p w14:paraId="7DB4DE87">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926"/>
        <w:gridCol w:w="1725"/>
        <w:gridCol w:w="671"/>
        <w:gridCol w:w="671"/>
        <w:gridCol w:w="671"/>
        <w:gridCol w:w="671"/>
        <w:gridCol w:w="743"/>
        <w:gridCol w:w="711"/>
        <w:gridCol w:w="783"/>
        <w:gridCol w:w="795"/>
      </w:tblGrid>
      <w:tr w14:paraId="57C85129">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E5BF37A">
            <w:pPr>
              <w:jc w:val="center"/>
              <w:textAlignment w:val="bottom"/>
              <w:rPr>
                <w:rFonts w:hint="default" w:cs="宋体"/>
                <w:b/>
                <w:color w:val="000000"/>
                <w:sz w:val="32"/>
                <w:szCs w:val="32"/>
              </w:rPr>
            </w:pPr>
            <w:r>
              <w:rPr>
                <w:rFonts w:cs="宋体"/>
                <w:b/>
                <w:color w:val="000000"/>
                <w:sz w:val="32"/>
                <w:szCs w:val="32"/>
              </w:rPr>
              <w:t>收入决算表</w:t>
            </w:r>
          </w:p>
        </w:tc>
      </w:tr>
      <w:tr w14:paraId="51650D78">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35D5272">
            <w:pPr>
              <w:rPr>
                <w:rFonts w:hint="default" w:cs="宋体"/>
                <w:color w:val="000000"/>
                <w:sz w:val="20"/>
                <w:szCs w:val="20"/>
              </w:rPr>
            </w:pPr>
            <w:r>
              <w:rPr>
                <w:rFonts w:cs="宋体"/>
                <w:sz w:val="20"/>
                <w:szCs w:val="20"/>
              </w:rPr>
              <w:t>公开部门：</w:t>
            </w:r>
            <w:r>
              <w:rPr>
                <w:sz w:val="20"/>
                <w:u w:color="auto"/>
              </w:rPr>
              <w:t>重庆市巫溪县乌龙乡人民政府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14:paraId="5CED6DB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E4BAE6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F6C81F6">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B00309B">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B91DB4D">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8639279">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C7A9C3D">
            <w:pPr>
              <w:jc w:val="right"/>
              <w:textAlignment w:val="bottom"/>
              <w:rPr>
                <w:rFonts w:hint="default" w:cs="宋体"/>
                <w:color w:val="000000"/>
                <w:sz w:val="20"/>
                <w:szCs w:val="20"/>
              </w:rPr>
            </w:pPr>
            <w:r>
              <w:rPr>
                <w:rFonts w:cs="宋体"/>
                <w:color w:val="000000"/>
                <w:sz w:val="20"/>
                <w:szCs w:val="20"/>
              </w:rPr>
              <w:t>公开02表</w:t>
            </w:r>
          </w:p>
        </w:tc>
      </w:tr>
      <w:tr w14:paraId="5D9521CB">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7AB4988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B54007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61A225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3225AAC">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D3ED7ED">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3EFEF61">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CC59EE7">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4F23AF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85BF76D">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4872A16">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68993">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123EF2">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CCE551">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F3B1E9B">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B324B9">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5C6825">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120866">
            <w:pPr>
              <w:jc w:val="center"/>
              <w:textAlignment w:val="center"/>
              <w:rPr>
                <w:rFonts w:hint="default" w:cs="宋体"/>
                <w:b/>
                <w:color w:val="000000"/>
                <w:sz w:val="20"/>
                <w:szCs w:val="20"/>
              </w:rPr>
            </w:pPr>
            <w:r>
              <w:rPr>
                <w:rFonts w:cs="宋体"/>
                <w:b/>
                <w:color w:val="000000"/>
                <w:sz w:val="20"/>
                <w:szCs w:val="20"/>
              </w:rPr>
              <w:t>其他收入</w:t>
            </w:r>
          </w:p>
        </w:tc>
      </w:tr>
      <w:tr w14:paraId="143F01FB">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7F139">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481F38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0EB2E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F0552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5E54AB">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65B854">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5FDD5">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D17E5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D2AB86">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287AB1">
            <w:pPr>
              <w:jc w:val="center"/>
              <w:rPr>
                <w:rFonts w:hint="default" w:cs="宋体"/>
                <w:b/>
                <w:color w:val="000000"/>
                <w:sz w:val="20"/>
                <w:szCs w:val="20"/>
              </w:rPr>
            </w:pPr>
          </w:p>
        </w:tc>
      </w:tr>
      <w:tr w14:paraId="6AAF969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CE1B0">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FFA30F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7F6EE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B7E81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C1D76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E2CB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F1353">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76C85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71E6B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6FAD0D">
            <w:pPr>
              <w:jc w:val="center"/>
              <w:rPr>
                <w:rFonts w:hint="default" w:cs="宋体"/>
                <w:b/>
                <w:color w:val="000000"/>
                <w:sz w:val="20"/>
                <w:szCs w:val="20"/>
              </w:rPr>
            </w:pPr>
          </w:p>
        </w:tc>
      </w:tr>
      <w:tr w14:paraId="12DE01C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D7784">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73AB74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51518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70E61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07814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4A2BBF">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CAF051">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4994C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6A23E6">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77A79E">
            <w:pPr>
              <w:jc w:val="center"/>
              <w:rPr>
                <w:rFonts w:hint="default" w:cs="宋体"/>
                <w:b/>
                <w:color w:val="000000"/>
                <w:sz w:val="20"/>
                <w:szCs w:val="20"/>
              </w:rPr>
            </w:pPr>
          </w:p>
        </w:tc>
      </w:tr>
      <w:tr w14:paraId="6998349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C8CA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696FB6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B5734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981CF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2A87A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1DC1FA">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08115">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0E706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6A68A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DEED3">
            <w:pPr>
              <w:jc w:val="center"/>
              <w:rPr>
                <w:rFonts w:hint="default" w:cs="宋体"/>
                <w:b/>
                <w:color w:val="000000"/>
                <w:sz w:val="20"/>
                <w:szCs w:val="20"/>
              </w:rPr>
            </w:pPr>
          </w:p>
        </w:tc>
      </w:tr>
      <w:tr w14:paraId="4D0B91C9">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ACFBB">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75D8F">
            <w:pPr>
              <w:wordWrap w:val="0"/>
              <w:jc w:val="right"/>
              <w:textAlignment w:val="center"/>
              <w:rPr>
                <w:rFonts w:hint="default" w:cs="宋体"/>
                <w:b/>
                <w:color w:val="000000"/>
                <w:sz w:val="20"/>
                <w:szCs w:val="20"/>
              </w:rPr>
            </w:pPr>
            <w:r>
              <w:rPr>
                <w:rFonts w:cs="宋体"/>
                <w:b/>
                <w:bCs/>
                <w:color w:val="000000"/>
                <w:sz w:val="20"/>
                <w:szCs w:val="20"/>
              </w:rPr>
              <w:t>1,955.53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5C4F2">
            <w:pPr>
              <w:wordWrap w:val="0"/>
              <w:jc w:val="right"/>
              <w:textAlignment w:val="center"/>
              <w:rPr>
                <w:rFonts w:hint="default" w:cs="宋体"/>
                <w:b/>
                <w:color w:val="000000"/>
                <w:sz w:val="20"/>
                <w:szCs w:val="20"/>
              </w:rPr>
            </w:pPr>
            <w:r>
              <w:rPr>
                <w:rFonts w:cs="宋体"/>
                <w:b/>
                <w:bCs/>
                <w:color w:val="000000"/>
                <w:sz w:val="20"/>
                <w:szCs w:val="20"/>
              </w:rPr>
              <w:t>1,955.53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BDF35">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70C24">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8438B">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96167">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A3A3A">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AF119">
            <w:pPr>
              <w:wordWrap w:val="0"/>
              <w:jc w:val="right"/>
              <w:textAlignment w:val="center"/>
              <w:rPr>
                <w:rFonts w:hint="default" w:cs="宋体"/>
                <w:b/>
                <w:color w:val="000000"/>
                <w:sz w:val="20"/>
                <w:szCs w:val="20"/>
              </w:rPr>
            </w:pPr>
            <w:r>
              <w:rPr>
                <w:b/>
                <w:color w:val="000000"/>
                <w:sz w:val="20"/>
                <w:u w:color="auto"/>
              </w:rPr>
              <w:t xml:space="preserve"> </w:t>
            </w:r>
          </w:p>
        </w:tc>
      </w:tr>
      <w:tr w14:paraId="7AC29B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C3C74">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92367">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7BD76">
            <w:pPr>
              <w:wordWrap w:val="0"/>
              <w:jc w:val="right"/>
              <w:textAlignment w:val="center"/>
              <w:rPr>
                <w:rFonts w:hint="default" w:cs="宋体"/>
                <w:color w:val="000000"/>
                <w:sz w:val="20"/>
                <w:szCs w:val="20"/>
              </w:rPr>
            </w:pPr>
            <w:r>
              <w:rPr>
                <w:rFonts w:cs="宋体"/>
                <w:b/>
                <w:color w:val="000000"/>
                <w:sz w:val="20"/>
                <w:szCs w:val="20"/>
              </w:rPr>
              <w:t>478.54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3C27D">
            <w:pPr>
              <w:wordWrap w:val="0"/>
              <w:jc w:val="right"/>
              <w:textAlignment w:val="center"/>
              <w:rPr>
                <w:rFonts w:hint="default" w:cs="宋体"/>
                <w:color w:val="000000"/>
                <w:sz w:val="20"/>
                <w:szCs w:val="20"/>
              </w:rPr>
            </w:pPr>
            <w:r>
              <w:rPr>
                <w:rFonts w:cs="宋体"/>
                <w:b/>
                <w:color w:val="000000"/>
                <w:sz w:val="20"/>
                <w:szCs w:val="20"/>
              </w:rPr>
              <w:t>478.54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3037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FCDB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685E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B58C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D9DE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9289E">
            <w:pPr>
              <w:wordWrap w:val="0"/>
              <w:jc w:val="right"/>
              <w:textAlignment w:val="center"/>
              <w:rPr>
                <w:rFonts w:hint="default" w:cs="宋体"/>
                <w:color w:val="000000"/>
                <w:sz w:val="20"/>
                <w:szCs w:val="20"/>
              </w:rPr>
            </w:pPr>
            <w:r>
              <w:rPr>
                <w:color w:val="000000"/>
                <w:sz w:val="20"/>
                <w:u w:color="auto"/>
              </w:rPr>
              <w:t xml:space="preserve"> </w:t>
            </w:r>
          </w:p>
        </w:tc>
      </w:tr>
      <w:tr w14:paraId="51A4741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031EF">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89872">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E2CB8">
            <w:pPr>
              <w:wordWrap w:val="0"/>
              <w:jc w:val="right"/>
              <w:textAlignment w:val="center"/>
              <w:rPr>
                <w:rFonts w:hint="default" w:cs="宋体"/>
                <w:color w:val="000000"/>
                <w:sz w:val="20"/>
                <w:szCs w:val="20"/>
              </w:rPr>
            </w:pPr>
            <w:r>
              <w:rPr>
                <w:rFonts w:cs="宋体"/>
                <w:b/>
                <w:color w:val="000000"/>
                <w:sz w:val="20"/>
                <w:szCs w:val="20"/>
              </w:rPr>
              <w:t>5.30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D593A">
            <w:pPr>
              <w:wordWrap w:val="0"/>
              <w:jc w:val="right"/>
              <w:textAlignment w:val="center"/>
              <w:rPr>
                <w:rFonts w:hint="default" w:cs="宋体"/>
                <w:color w:val="000000"/>
                <w:sz w:val="20"/>
                <w:szCs w:val="20"/>
              </w:rPr>
            </w:pPr>
            <w:r>
              <w:rPr>
                <w:rFonts w:cs="宋体"/>
                <w:b/>
                <w:color w:val="000000"/>
                <w:sz w:val="20"/>
                <w:szCs w:val="20"/>
              </w:rPr>
              <w:t>5.30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37E8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94BB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214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531E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7D31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BD81D">
            <w:pPr>
              <w:wordWrap w:val="0"/>
              <w:jc w:val="right"/>
              <w:textAlignment w:val="center"/>
              <w:rPr>
                <w:rFonts w:hint="default" w:cs="宋体"/>
                <w:color w:val="000000"/>
                <w:sz w:val="20"/>
                <w:szCs w:val="20"/>
              </w:rPr>
            </w:pPr>
            <w:r>
              <w:rPr>
                <w:color w:val="000000"/>
                <w:sz w:val="20"/>
                <w:u w:color="auto"/>
              </w:rPr>
              <w:t xml:space="preserve"> </w:t>
            </w:r>
          </w:p>
        </w:tc>
      </w:tr>
      <w:tr w14:paraId="70B0EB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262CF">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04348">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B7AF7">
            <w:pPr>
              <w:wordWrap w:val="0"/>
              <w:jc w:val="right"/>
              <w:textAlignment w:val="center"/>
              <w:rPr>
                <w:rFonts w:hint="default" w:cs="宋体"/>
                <w:color w:val="000000"/>
                <w:sz w:val="20"/>
                <w:szCs w:val="20"/>
              </w:rPr>
            </w:pPr>
            <w:r>
              <w:rPr>
                <w:rFonts w:cs="宋体"/>
                <w:color w:val="000000"/>
                <w:sz w:val="20"/>
                <w:szCs w:val="20"/>
              </w:rPr>
              <w:t>5.30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2D9AB">
            <w:pPr>
              <w:wordWrap w:val="0"/>
              <w:jc w:val="right"/>
              <w:textAlignment w:val="center"/>
              <w:rPr>
                <w:rFonts w:hint="default" w:cs="宋体"/>
                <w:color w:val="000000"/>
                <w:sz w:val="20"/>
                <w:szCs w:val="20"/>
              </w:rPr>
            </w:pPr>
            <w:r>
              <w:rPr>
                <w:rFonts w:cs="宋体"/>
                <w:color w:val="000000"/>
                <w:sz w:val="20"/>
                <w:szCs w:val="20"/>
              </w:rPr>
              <w:t>5.30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75F2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173C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5851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0F38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E97A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DC5FC">
            <w:pPr>
              <w:wordWrap w:val="0"/>
              <w:jc w:val="right"/>
              <w:textAlignment w:val="center"/>
              <w:rPr>
                <w:rFonts w:hint="default" w:cs="宋体"/>
                <w:color w:val="000000"/>
                <w:sz w:val="20"/>
                <w:szCs w:val="20"/>
              </w:rPr>
            </w:pPr>
            <w:r>
              <w:rPr>
                <w:color w:val="000000"/>
                <w:sz w:val="20"/>
                <w:u w:color="auto"/>
              </w:rPr>
              <w:t xml:space="preserve"> </w:t>
            </w:r>
          </w:p>
        </w:tc>
      </w:tr>
      <w:tr w14:paraId="0427A3C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93244">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904FD">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C5BE4">
            <w:pPr>
              <w:wordWrap w:val="0"/>
              <w:jc w:val="right"/>
              <w:textAlignment w:val="center"/>
              <w:rPr>
                <w:rFonts w:hint="default" w:cs="宋体"/>
                <w:color w:val="000000"/>
                <w:sz w:val="20"/>
                <w:szCs w:val="20"/>
              </w:rPr>
            </w:pPr>
            <w:r>
              <w:rPr>
                <w:rFonts w:cs="宋体"/>
                <w:b/>
                <w:color w:val="000000"/>
                <w:sz w:val="20"/>
                <w:szCs w:val="20"/>
              </w:rPr>
              <w:t>467.31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E3268">
            <w:pPr>
              <w:wordWrap w:val="0"/>
              <w:jc w:val="right"/>
              <w:textAlignment w:val="center"/>
              <w:rPr>
                <w:rFonts w:hint="default" w:cs="宋体"/>
                <w:color w:val="000000"/>
                <w:sz w:val="20"/>
                <w:szCs w:val="20"/>
              </w:rPr>
            </w:pPr>
            <w:r>
              <w:rPr>
                <w:rFonts w:cs="宋体"/>
                <w:b/>
                <w:color w:val="000000"/>
                <w:sz w:val="20"/>
                <w:szCs w:val="20"/>
              </w:rPr>
              <w:t>467.31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FE9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2FBB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7175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F895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E596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787D4">
            <w:pPr>
              <w:wordWrap w:val="0"/>
              <w:jc w:val="right"/>
              <w:textAlignment w:val="center"/>
              <w:rPr>
                <w:rFonts w:hint="default" w:cs="宋体"/>
                <w:color w:val="000000"/>
                <w:sz w:val="20"/>
                <w:szCs w:val="20"/>
              </w:rPr>
            </w:pPr>
            <w:r>
              <w:rPr>
                <w:color w:val="000000"/>
                <w:sz w:val="20"/>
                <w:u w:color="auto"/>
              </w:rPr>
              <w:t xml:space="preserve"> </w:t>
            </w:r>
          </w:p>
        </w:tc>
      </w:tr>
      <w:tr w14:paraId="7C93D1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A726C">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67A02">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25DEB">
            <w:pPr>
              <w:wordWrap w:val="0"/>
              <w:jc w:val="right"/>
              <w:textAlignment w:val="center"/>
              <w:rPr>
                <w:rFonts w:hint="default" w:cs="宋体"/>
                <w:color w:val="000000"/>
                <w:sz w:val="20"/>
                <w:szCs w:val="20"/>
              </w:rPr>
            </w:pPr>
            <w:r>
              <w:rPr>
                <w:rFonts w:cs="宋体"/>
                <w:color w:val="000000"/>
                <w:sz w:val="20"/>
                <w:szCs w:val="20"/>
              </w:rPr>
              <w:t>288.75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4CB1D">
            <w:pPr>
              <w:wordWrap w:val="0"/>
              <w:jc w:val="right"/>
              <w:textAlignment w:val="center"/>
              <w:rPr>
                <w:rFonts w:hint="default" w:cs="宋体"/>
                <w:color w:val="000000"/>
                <w:sz w:val="20"/>
                <w:szCs w:val="20"/>
              </w:rPr>
            </w:pPr>
            <w:r>
              <w:rPr>
                <w:rFonts w:cs="宋体"/>
                <w:color w:val="000000"/>
                <w:sz w:val="20"/>
                <w:szCs w:val="20"/>
              </w:rPr>
              <w:t>288.75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E05A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FEEF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77BB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57F5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2DC8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C0DF2">
            <w:pPr>
              <w:wordWrap w:val="0"/>
              <w:jc w:val="right"/>
              <w:textAlignment w:val="center"/>
              <w:rPr>
                <w:rFonts w:hint="default" w:cs="宋体"/>
                <w:color w:val="000000"/>
                <w:sz w:val="20"/>
                <w:szCs w:val="20"/>
              </w:rPr>
            </w:pPr>
            <w:r>
              <w:rPr>
                <w:color w:val="000000"/>
                <w:sz w:val="20"/>
                <w:u w:color="auto"/>
              </w:rPr>
              <w:t xml:space="preserve"> </w:t>
            </w:r>
          </w:p>
        </w:tc>
      </w:tr>
      <w:tr w14:paraId="3F330F5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BDDA0">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FBA68">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1AB89">
            <w:pPr>
              <w:wordWrap w:val="0"/>
              <w:jc w:val="right"/>
              <w:textAlignment w:val="center"/>
              <w:rPr>
                <w:rFonts w:hint="default" w:cs="宋体"/>
                <w:color w:val="000000"/>
                <w:sz w:val="20"/>
                <w:szCs w:val="20"/>
              </w:rPr>
            </w:pPr>
            <w:r>
              <w:rPr>
                <w:rFonts w:cs="宋体"/>
                <w:color w:val="000000"/>
                <w:sz w:val="20"/>
                <w:szCs w:val="20"/>
              </w:rPr>
              <w:t>178.56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98A73">
            <w:pPr>
              <w:wordWrap w:val="0"/>
              <w:jc w:val="right"/>
              <w:textAlignment w:val="center"/>
              <w:rPr>
                <w:rFonts w:hint="default" w:cs="宋体"/>
                <w:color w:val="000000"/>
                <w:sz w:val="20"/>
                <w:szCs w:val="20"/>
              </w:rPr>
            </w:pPr>
            <w:r>
              <w:rPr>
                <w:rFonts w:cs="宋体"/>
                <w:color w:val="000000"/>
                <w:sz w:val="20"/>
                <w:szCs w:val="20"/>
              </w:rPr>
              <w:t>178.56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B95B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B8CB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157E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D3E7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9D22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41116">
            <w:pPr>
              <w:wordWrap w:val="0"/>
              <w:jc w:val="right"/>
              <w:textAlignment w:val="center"/>
              <w:rPr>
                <w:rFonts w:hint="default" w:cs="宋体"/>
                <w:color w:val="000000"/>
                <w:sz w:val="20"/>
                <w:szCs w:val="20"/>
              </w:rPr>
            </w:pPr>
            <w:r>
              <w:rPr>
                <w:color w:val="000000"/>
                <w:sz w:val="20"/>
                <w:u w:color="auto"/>
              </w:rPr>
              <w:t xml:space="preserve"> </w:t>
            </w:r>
          </w:p>
        </w:tc>
      </w:tr>
      <w:tr w14:paraId="49CD62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17197">
            <w:pPr>
              <w:textAlignment w:val="center"/>
              <w:rPr>
                <w:rFonts w:hint="default" w:cs="宋体"/>
                <w:color w:val="000000"/>
                <w:sz w:val="20"/>
                <w:szCs w:val="20"/>
              </w:rPr>
            </w:pPr>
            <w:r>
              <w:rPr>
                <w:rFonts w:cs="宋体"/>
                <w:b/>
                <w:color w:val="000000"/>
                <w:sz w:val="20"/>
                <w:szCs w:val="20"/>
              </w:rPr>
              <w:t>20129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25538">
            <w:pPr>
              <w:textAlignment w:val="center"/>
              <w:rPr>
                <w:rFonts w:hint="default" w:cs="宋体"/>
                <w:color w:val="000000"/>
                <w:sz w:val="20"/>
                <w:szCs w:val="20"/>
              </w:rPr>
            </w:pPr>
            <w:r>
              <w:rPr>
                <w:rFonts w:cs="宋体"/>
                <w:b/>
                <w:color w:val="000000"/>
                <w:sz w:val="20"/>
                <w:szCs w:val="20"/>
              </w:rPr>
              <w:t>群众团体事务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226D">
            <w:pPr>
              <w:wordWrap w:val="0"/>
              <w:jc w:val="right"/>
              <w:textAlignment w:val="center"/>
              <w:rPr>
                <w:rFonts w:hint="default" w:cs="宋体"/>
                <w:color w:val="000000"/>
                <w:sz w:val="20"/>
                <w:szCs w:val="20"/>
              </w:rPr>
            </w:pPr>
            <w:r>
              <w:rPr>
                <w:rFonts w:cs="宋体"/>
                <w:b/>
                <w:color w:val="000000"/>
                <w:sz w:val="20"/>
                <w:szCs w:val="20"/>
              </w:rPr>
              <w:t>5.93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71C89">
            <w:pPr>
              <w:wordWrap w:val="0"/>
              <w:jc w:val="right"/>
              <w:textAlignment w:val="center"/>
              <w:rPr>
                <w:rFonts w:hint="default" w:cs="宋体"/>
                <w:color w:val="000000"/>
                <w:sz w:val="20"/>
                <w:szCs w:val="20"/>
              </w:rPr>
            </w:pPr>
            <w:r>
              <w:rPr>
                <w:rFonts w:cs="宋体"/>
                <w:b/>
                <w:color w:val="000000"/>
                <w:sz w:val="20"/>
                <w:szCs w:val="20"/>
              </w:rPr>
              <w:t>5.93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8F0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85E8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2A96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347F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DBF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CED41">
            <w:pPr>
              <w:wordWrap w:val="0"/>
              <w:jc w:val="right"/>
              <w:textAlignment w:val="center"/>
              <w:rPr>
                <w:rFonts w:hint="default" w:cs="宋体"/>
                <w:color w:val="000000"/>
                <w:sz w:val="20"/>
                <w:szCs w:val="20"/>
              </w:rPr>
            </w:pPr>
            <w:r>
              <w:rPr>
                <w:color w:val="000000"/>
                <w:sz w:val="20"/>
                <w:u w:color="auto"/>
              </w:rPr>
              <w:t xml:space="preserve"> </w:t>
            </w:r>
          </w:p>
        </w:tc>
      </w:tr>
      <w:tr w14:paraId="401C16B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2DFAD">
            <w:pPr>
              <w:textAlignment w:val="center"/>
              <w:rPr>
                <w:rFonts w:hint="default" w:cs="宋体"/>
                <w:color w:val="000000"/>
                <w:sz w:val="20"/>
                <w:szCs w:val="20"/>
              </w:rPr>
            </w:pPr>
            <w:r>
              <w:rPr>
                <w:rFonts w:cs="宋体"/>
                <w:color w:val="000000"/>
                <w:sz w:val="20"/>
                <w:szCs w:val="20"/>
              </w:rPr>
              <w:t>2012999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8CE65">
            <w:pPr>
              <w:textAlignment w:val="center"/>
              <w:rPr>
                <w:rFonts w:hint="default" w:cs="宋体"/>
                <w:color w:val="000000"/>
                <w:sz w:val="20"/>
                <w:szCs w:val="20"/>
              </w:rPr>
            </w:pPr>
            <w:r>
              <w:rPr>
                <w:rFonts w:cs="宋体"/>
                <w:color w:val="000000"/>
                <w:sz w:val="20"/>
                <w:szCs w:val="20"/>
              </w:rPr>
              <w:t>其他群众团体事务支出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B406">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3BACF">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EF86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E9F1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0DD0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6526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A35E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435A9">
            <w:pPr>
              <w:wordWrap w:val="0"/>
              <w:jc w:val="right"/>
              <w:textAlignment w:val="center"/>
              <w:rPr>
                <w:rFonts w:hint="default" w:cs="宋体"/>
                <w:color w:val="000000"/>
                <w:sz w:val="20"/>
                <w:szCs w:val="20"/>
              </w:rPr>
            </w:pPr>
            <w:r>
              <w:rPr>
                <w:color w:val="000000"/>
                <w:sz w:val="20"/>
                <w:u w:color="auto"/>
              </w:rPr>
              <w:t xml:space="preserve"> </w:t>
            </w:r>
          </w:p>
        </w:tc>
      </w:tr>
      <w:tr w14:paraId="723013E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DCF3D">
            <w:pPr>
              <w:textAlignment w:val="center"/>
              <w:rPr>
                <w:rFonts w:hint="default" w:cs="宋体"/>
                <w:color w:val="000000"/>
                <w:sz w:val="20"/>
                <w:szCs w:val="20"/>
              </w:rPr>
            </w:pPr>
            <w:r>
              <w:rPr>
                <w:rFonts w:cs="宋体"/>
                <w:b/>
                <w:color w:val="000000"/>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3C247">
            <w:pPr>
              <w:textAlignment w:val="center"/>
              <w:rPr>
                <w:rFonts w:hint="default" w:cs="宋体"/>
                <w:color w:val="000000"/>
                <w:sz w:val="20"/>
                <w:szCs w:val="20"/>
              </w:rPr>
            </w:pPr>
            <w:r>
              <w:rPr>
                <w:rFonts w:cs="宋体"/>
                <w:b/>
                <w:color w:val="000000"/>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BD5AD">
            <w:pPr>
              <w:wordWrap w:val="0"/>
              <w:jc w:val="right"/>
              <w:textAlignment w:val="center"/>
              <w:rPr>
                <w:rFonts w:hint="default" w:cs="宋体"/>
                <w:color w:val="000000"/>
                <w:sz w:val="20"/>
                <w:szCs w:val="20"/>
              </w:rPr>
            </w:pPr>
            <w:r>
              <w:rPr>
                <w:rFonts w:cs="宋体"/>
                <w:b/>
                <w:color w:val="000000"/>
                <w:sz w:val="20"/>
                <w:szCs w:val="20"/>
              </w:rPr>
              <w:t>2.42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3C1EA">
            <w:pPr>
              <w:wordWrap w:val="0"/>
              <w:jc w:val="right"/>
              <w:textAlignment w:val="center"/>
              <w:rPr>
                <w:rFonts w:hint="default" w:cs="宋体"/>
                <w:color w:val="000000"/>
                <w:sz w:val="20"/>
                <w:szCs w:val="20"/>
              </w:rPr>
            </w:pPr>
            <w:r>
              <w:rPr>
                <w:rFonts w:cs="宋体"/>
                <w:b/>
                <w:color w:val="000000"/>
                <w:sz w:val="20"/>
                <w:szCs w:val="20"/>
              </w:rPr>
              <w:t>2.42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839B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2969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739A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4DCC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E5CA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3364C">
            <w:pPr>
              <w:wordWrap w:val="0"/>
              <w:jc w:val="right"/>
              <w:textAlignment w:val="center"/>
              <w:rPr>
                <w:rFonts w:hint="default" w:cs="宋体"/>
                <w:color w:val="000000"/>
                <w:sz w:val="20"/>
                <w:szCs w:val="20"/>
              </w:rPr>
            </w:pPr>
            <w:r>
              <w:rPr>
                <w:color w:val="000000"/>
                <w:sz w:val="20"/>
                <w:u w:color="auto"/>
              </w:rPr>
              <w:t xml:space="preserve"> </w:t>
            </w:r>
          </w:p>
        </w:tc>
      </w:tr>
      <w:tr w14:paraId="7F084A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45223">
            <w:pPr>
              <w:textAlignment w:val="center"/>
              <w:rPr>
                <w:rFonts w:hint="default" w:cs="宋体"/>
                <w:color w:val="000000"/>
                <w:sz w:val="20"/>
                <w:szCs w:val="20"/>
              </w:rPr>
            </w:pPr>
            <w:r>
              <w:rPr>
                <w:rFonts w:cs="宋体"/>
                <w:b/>
                <w:color w:val="000000"/>
                <w:sz w:val="20"/>
                <w:szCs w:val="20"/>
              </w:rPr>
              <w:t>20699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AD9D1">
            <w:pPr>
              <w:textAlignment w:val="center"/>
              <w:rPr>
                <w:rFonts w:hint="default" w:cs="宋体"/>
                <w:color w:val="000000"/>
                <w:sz w:val="20"/>
                <w:szCs w:val="20"/>
              </w:rPr>
            </w:pPr>
            <w:r>
              <w:rPr>
                <w:rFonts w:cs="宋体"/>
                <w:b/>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37FEF">
            <w:pPr>
              <w:wordWrap w:val="0"/>
              <w:jc w:val="right"/>
              <w:textAlignment w:val="center"/>
              <w:rPr>
                <w:rFonts w:hint="default" w:cs="宋体"/>
                <w:color w:val="000000"/>
                <w:sz w:val="20"/>
                <w:szCs w:val="20"/>
              </w:rPr>
            </w:pPr>
            <w:r>
              <w:rPr>
                <w:rFonts w:cs="宋体"/>
                <w:b/>
                <w:color w:val="000000"/>
                <w:sz w:val="20"/>
                <w:szCs w:val="20"/>
              </w:rPr>
              <w:t>2.42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141B7">
            <w:pPr>
              <w:wordWrap w:val="0"/>
              <w:jc w:val="right"/>
              <w:textAlignment w:val="center"/>
              <w:rPr>
                <w:rFonts w:hint="default" w:cs="宋体"/>
                <w:color w:val="000000"/>
                <w:sz w:val="20"/>
                <w:szCs w:val="20"/>
              </w:rPr>
            </w:pPr>
            <w:r>
              <w:rPr>
                <w:rFonts w:cs="宋体"/>
                <w:b/>
                <w:color w:val="000000"/>
                <w:sz w:val="20"/>
                <w:szCs w:val="20"/>
              </w:rPr>
              <w:t>2.42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A0C6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FCDE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4F91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3541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3AEC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359BD">
            <w:pPr>
              <w:wordWrap w:val="0"/>
              <w:jc w:val="right"/>
              <w:textAlignment w:val="center"/>
              <w:rPr>
                <w:rFonts w:hint="default" w:cs="宋体"/>
                <w:color w:val="000000"/>
                <w:sz w:val="20"/>
                <w:szCs w:val="20"/>
              </w:rPr>
            </w:pPr>
            <w:r>
              <w:rPr>
                <w:color w:val="000000"/>
                <w:sz w:val="20"/>
                <w:u w:color="auto"/>
              </w:rPr>
              <w:t xml:space="preserve"> </w:t>
            </w:r>
          </w:p>
        </w:tc>
      </w:tr>
      <w:tr w14:paraId="52A9BF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89EBA">
            <w:pPr>
              <w:textAlignment w:val="center"/>
              <w:rPr>
                <w:rFonts w:hint="default" w:cs="宋体"/>
                <w:color w:val="000000"/>
                <w:sz w:val="20"/>
                <w:szCs w:val="20"/>
              </w:rPr>
            </w:pPr>
            <w:r>
              <w:rPr>
                <w:rFonts w:cs="宋体"/>
                <w:color w:val="000000"/>
                <w:sz w:val="20"/>
                <w:szCs w:val="20"/>
              </w:rPr>
              <w:t>2069999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ED5BA">
            <w:pPr>
              <w:textAlignment w:val="center"/>
              <w:rPr>
                <w:rFonts w:hint="default" w:cs="宋体"/>
                <w:color w:val="000000"/>
                <w:sz w:val="20"/>
                <w:szCs w:val="20"/>
              </w:rPr>
            </w:pPr>
            <w:r>
              <w:rPr>
                <w:rFonts w:cs="宋体"/>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D44D6">
            <w:pPr>
              <w:wordWrap w:val="0"/>
              <w:jc w:val="right"/>
              <w:textAlignment w:val="center"/>
              <w:rPr>
                <w:rFonts w:hint="default" w:cs="宋体"/>
                <w:color w:val="000000"/>
                <w:sz w:val="20"/>
                <w:szCs w:val="20"/>
              </w:rPr>
            </w:pPr>
            <w:r>
              <w:rPr>
                <w:rFonts w:cs="宋体"/>
                <w:color w:val="000000"/>
                <w:sz w:val="20"/>
                <w:szCs w:val="20"/>
              </w:rPr>
              <w:t>2.42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AA43E">
            <w:pPr>
              <w:wordWrap w:val="0"/>
              <w:jc w:val="right"/>
              <w:textAlignment w:val="center"/>
              <w:rPr>
                <w:rFonts w:hint="default" w:cs="宋体"/>
                <w:color w:val="000000"/>
                <w:sz w:val="20"/>
                <w:szCs w:val="20"/>
              </w:rPr>
            </w:pPr>
            <w:r>
              <w:rPr>
                <w:rFonts w:cs="宋体"/>
                <w:color w:val="000000"/>
                <w:sz w:val="20"/>
                <w:szCs w:val="20"/>
              </w:rPr>
              <w:t>2.42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BA5D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7CE4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DEB1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BB24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4D16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6FC56">
            <w:pPr>
              <w:wordWrap w:val="0"/>
              <w:jc w:val="right"/>
              <w:textAlignment w:val="center"/>
              <w:rPr>
                <w:rFonts w:hint="default" w:cs="宋体"/>
                <w:color w:val="000000"/>
                <w:sz w:val="20"/>
                <w:szCs w:val="20"/>
              </w:rPr>
            </w:pPr>
            <w:r>
              <w:rPr>
                <w:color w:val="000000"/>
                <w:sz w:val="20"/>
                <w:u w:color="auto"/>
              </w:rPr>
              <w:t xml:space="preserve"> </w:t>
            </w:r>
          </w:p>
        </w:tc>
      </w:tr>
      <w:tr w14:paraId="6DBE163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9BD0C">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482D0">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54F7C">
            <w:pPr>
              <w:wordWrap w:val="0"/>
              <w:jc w:val="right"/>
              <w:textAlignment w:val="center"/>
              <w:rPr>
                <w:rFonts w:hint="default" w:cs="宋体"/>
                <w:color w:val="000000"/>
                <w:sz w:val="20"/>
                <w:szCs w:val="20"/>
              </w:rPr>
            </w:pPr>
            <w:r>
              <w:rPr>
                <w:rFonts w:cs="宋体"/>
                <w:b/>
                <w:color w:val="000000"/>
                <w:sz w:val="20"/>
                <w:szCs w:val="20"/>
              </w:rPr>
              <w:t>184.25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43B52">
            <w:pPr>
              <w:wordWrap w:val="0"/>
              <w:jc w:val="right"/>
              <w:textAlignment w:val="center"/>
              <w:rPr>
                <w:rFonts w:hint="default" w:cs="宋体"/>
                <w:color w:val="000000"/>
                <w:sz w:val="20"/>
                <w:szCs w:val="20"/>
              </w:rPr>
            </w:pPr>
            <w:r>
              <w:rPr>
                <w:rFonts w:cs="宋体"/>
                <w:b/>
                <w:color w:val="000000"/>
                <w:sz w:val="20"/>
                <w:szCs w:val="20"/>
              </w:rPr>
              <w:t>184.25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15F6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E4E3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7EDD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E7B5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6313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9FFF1">
            <w:pPr>
              <w:wordWrap w:val="0"/>
              <w:jc w:val="right"/>
              <w:textAlignment w:val="center"/>
              <w:rPr>
                <w:rFonts w:hint="default" w:cs="宋体"/>
                <w:color w:val="000000"/>
                <w:sz w:val="20"/>
                <w:szCs w:val="20"/>
              </w:rPr>
            </w:pPr>
            <w:r>
              <w:rPr>
                <w:color w:val="000000"/>
                <w:sz w:val="20"/>
                <w:u w:color="auto"/>
              </w:rPr>
              <w:t xml:space="preserve"> </w:t>
            </w:r>
          </w:p>
        </w:tc>
      </w:tr>
      <w:tr w14:paraId="7F8E5D2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A4B6B">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3E0AA">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26574">
            <w:pPr>
              <w:wordWrap w:val="0"/>
              <w:jc w:val="right"/>
              <w:textAlignment w:val="center"/>
              <w:rPr>
                <w:rFonts w:hint="default" w:cs="宋体"/>
                <w:color w:val="000000"/>
                <w:sz w:val="20"/>
                <w:szCs w:val="20"/>
              </w:rPr>
            </w:pPr>
            <w:r>
              <w:rPr>
                <w:rFonts w:cs="宋体"/>
                <w:b/>
                <w:color w:val="000000"/>
                <w:sz w:val="20"/>
                <w:szCs w:val="20"/>
              </w:rPr>
              <w:t>28.09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B5191">
            <w:pPr>
              <w:wordWrap w:val="0"/>
              <w:jc w:val="right"/>
              <w:textAlignment w:val="center"/>
              <w:rPr>
                <w:rFonts w:hint="default" w:cs="宋体"/>
                <w:color w:val="000000"/>
                <w:sz w:val="20"/>
                <w:szCs w:val="20"/>
              </w:rPr>
            </w:pPr>
            <w:r>
              <w:rPr>
                <w:rFonts w:cs="宋体"/>
                <w:b/>
                <w:color w:val="000000"/>
                <w:sz w:val="20"/>
                <w:szCs w:val="20"/>
              </w:rPr>
              <w:t>28.09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6611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8C29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98FF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CA5C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06E1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99430">
            <w:pPr>
              <w:wordWrap w:val="0"/>
              <w:jc w:val="right"/>
              <w:textAlignment w:val="center"/>
              <w:rPr>
                <w:rFonts w:hint="default" w:cs="宋体"/>
                <w:color w:val="000000"/>
                <w:sz w:val="20"/>
                <w:szCs w:val="20"/>
              </w:rPr>
            </w:pPr>
            <w:r>
              <w:rPr>
                <w:color w:val="000000"/>
                <w:sz w:val="20"/>
                <w:u w:color="auto"/>
              </w:rPr>
              <w:t xml:space="preserve"> </w:t>
            </w:r>
          </w:p>
        </w:tc>
      </w:tr>
      <w:tr w14:paraId="76B4780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1526D">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DD3DA">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3BF93">
            <w:pPr>
              <w:wordWrap w:val="0"/>
              <w:jc w:val="right"/>
              <w:textAlignment w:val="center"/>
              <w:rPr>
                <w:rFonts w:hint="default" w:cs="宋体"/>
                <w:color w:val="000000"/>
                <w:sz w:val="20"/>
                <w:szCs w:val="20"/>
              </w:rPr>
            </w:pPr>
            <w:r>
              <w:rPr>
                <w:rFonts w:cs="宋体"/>
                <w:color w:val="000000"/>
                <w:sz w:val="20"/>
                <w:szCs w:val="20"/>
              </w:rPr>
              <w:t>28.09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6B790">
            <w:pPr>
              <w:wordWrap w:val="0"/>
              <w:jc w:val="right"/>
              <w:textAlignment w:val="center"/>
              <w:rPr>
                <w:rFonts w:hint="default" w:cs="宋体"/>
                <w:color w:val="000000"/>
                <w:sz w:val="20"/>
                <w:szCs w:val="20"/>
              </w:rPr>
            </w:pPr>
            <w:r>
              <w:rPr>
                <w:rFonts w:cs="宋体"/>
                <w:color w:val="000000"/>
                <w:sz w:val="20"/>
                <w:szCs w:val="20"/>
              </w:rPr>
              <w:t>28.09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ACDD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5848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1569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F71A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136A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11D38">
            <w:pPr>
              <w:wordWrap w:val="0"/>
              <w:jc w:val="right"/>
              <w:textAlignment w:val="center"/>
              <w:rPr>
                <w:rFonts w:hint="default" w:cs="宋体"/>
                <w:color w:val="000000"/>
                <w:sz w:val="20"/>
                <w:szCs w:val="20"/>
              </w:rPr>
            </w:pPr>
            <w:r>
              <w:rPr>
                <w:color w:val="000000"/>
                <w:sz w:val="20"/>
                <w:u w:color="auto"/>
              </w:rPr>
              <w:t xml:space="preserve"> </w:t>
            </w:r>
          </w:p>
        </w:tc>
      </w:tr>
      <w:tr w14:paraId="34C8722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106B8">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2C9EC">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5EB3B">
            <w:pPr>
              <w:wordWrap w:val="0"/>
              <w:jc w:val="right"/>
              <w:textAlignment w:val="center"/>
              <w:rPr>
                <w:rFonts w:hint="default" w:cs="宋体"/>
                <w:color w:val="000000"/>
                <w:sz w:val="20"/>
                <w:szCs w:val="20"/>
              </w:rPr>
            </w:pPr>
            <w:r>
              <w:rPr>
                <w:rFonts w:cs="宋体"/>
                <w:b/>
                <w:color w:val="000000"/>
                <w:sz w:val="20"/>
                <w:szCs w:val="20"/>
              </w:rPr>
              <w:t>105.10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B192C">
            <w:pPr>
              <w:wordWrap w:val="0"/>
              <w:jc w:val="right"/>
              <w:textAlignment w:val="center"/>
              <w:rPr>
                <w:rFonts w:hint="default" w:cs="宋体"/>
                <w:color w:val="000000"/>
                <w:sz w:val="20"/>
                <w:szCs w:val="20"/>
              </w:rPr>
            </w:pPr>
            <w:r>
              <w:rPr>
                <w:rFonts w:cs="宋体"/>
                <w:b/>
                <w:color w:val="000000"/>
                <w:sz w:val="20"/>
                <w:szCs w:val="20"/>
              </w:rPr>
              <w:t>105.10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3F06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BC6E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ACE0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B681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F05F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5EDE5">
            <w:pPr>
              <w:wordWrap w:val="0"/>
              <w:jc w:val="right"/>
              <w:textAlignment w:val="center"/>
              <w:rPr>
                <w:rFonts w:hint="default" w:cs="宋体"/>
                <w:color w:val="000000"/>
                <w:sz w:val="20"/>
                <w:szCs w:val="20"/>
              </w:rPr>
            </w:pPr>
            <w:r>
              <w:rPr>
                <w:color w:val="000000"/>
                <w:sz w:val="20"/>
                <w:u w:color="auto"/>
              </w:rPr>
              <w:t xml:space="preserve"> </w:t>
            </w:r>
          </w:p>
        </w:tc>
      </w:tr>
      <w:tr w14:paraId="50E51C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05CD1">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1FF9E">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F80CA">
            <w:pPr>
              <w:wordWrap w:val="0"/>
              <w:jc w:val="right"/>
              <w:textAlignment w:val="center"/>
              <w:rPr>
                <w:rFonts w:hint="default" w:cs="宋体"/>
                <w:color w:val="000000"/>
                <w:sz w:val="20"/>
                <w:szCs w:val="20"/>
              </w:rPr>
            </w:pPr>
            <w:r>
              <w:rPr>
                <w:rFonts w:cs="宋体"/>
                <w:color w:val="000000"/>
                <w:sz w:val="20"/>
                <w:szCs w:val="20"/>
              </w:rPr>
              <w:t>21.31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69090">
            <w:pPr>
              <w:wordWrap w:val="0"/>
              <w:jc w:val="right"/>
              <w:textAlignment w:val="center"/>
              <w:rPr>
                <w:rFonts w:hint="default" w:cs="宋体"/>
                <w:color w:val="000000"/>
                <w:sz w:val="20"/>
                <w:szCs w:val="20"/>
              </w:rPr>
            </w:pPr>
            <w:r>
              <w:rPr>
                <w:rFonts w:cs="宋体"/>
                <w:color w:val="000000"/>
                <w:sz w:val="20"/>
                <w:szCs w:val="20"/>
              </w:rPr>
              <w:t>21.31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1A9B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4FBB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4035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5E4A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62FF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80E2E">
            <w:pPr>
              <w:wordWrap w:val="0"/>
              <w:jc w:val="right"/>
              <w:textAlignment w:val="center"/>
              <w:rPr>
                <w:rFonts w:hint="default" w:cs="宋体"/>
                <w:color w:val="000000"/>
                <w:sz w:val="20"/>
                <w:szCs w:val="20"/>
              </w:rPr>
            </w:pPr>
            <w:r>
              <w:rPr>
                <w:color w:val="000000"/>
                <w:sz w:val="20"/>
                <w:u w:color="auto"/>
              </w:rPr>
              <w:t xml:space="preserve"> </w:t>
            </w:r>
          </w:p>
        </w:tc>
      </w:tr>
      <w:tr w14:paraId="2E0A5F3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F2F49">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FE378">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C9474">
            <w:pPr>
              <w:wordWrap w:val="0"/>
              <w:jc w:val="right"/>
              <w:textAlignment w:val="center"/>
              <w:rPr>
                <w:rFonts w:hint="default" w:cs="宋体"/>
                <w:color w:val="000000"/>
                <w:sz w:val="20"/>
                <w:szCs w:val="20"/>
              </w:rPr>
            </w:pPr>
            <w:r>
              <w:rPr>
                <w:rFonts w:cs="宋体"/>
                <w:color w:val="000000"/>
                <w:sz w:val="20"/>
                <w:szCs w:val="20"/>
              </w:rPr>
              <w:t>7.07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3A835">
            <w:pPr>
              <w:wordWrap w:val="0"/>
              <w:jc w:val="right"/>
              <w:textAlignment w:val="center"/>
              <w:rPr>
                <w:rFonts w:hint="default" w:cs="宋体"/>
                <w:color w:val="000000"/>
                <w:sz w:val="20"/>
                <w:szCs w:val="20"/>
              </w:rPr>
            </w:pPr>
            <w:r>
              <w:rPr>
                <w:rFonts w:cs="宋体"/>
                <w:color w:val="000000"/>
                <w:sz w:val="20"/>
                <w:szCs w:val="20"/>
              </w:rPr>
              <w:t>7.07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316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BB68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AF7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E6F7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1C64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DF6D">
            <w:pPr>
              <w:wordWrap w:val="0"/>
              <w:jc w:val="right"/>
              <w:textAlignment w:val="center"/>
              <w:rPr>
                <w:rFonts w:hint="default" w:cs="宋体"/>
                <w:color w:val="000000"/>
                <w:sz w:val="20"/>
                <w:szCs w:val="20"/>
              </w:rPr>
            </w:pPr>
            <w:r>
              <w:rPr>
                <w:color w:val="000000"/>
                <w:sz w:val="20"/>
                <w:u w:color="auto"/>
              </w:rPr>
              <w:t xml:space="preserve"> </w:t>
            </w:r>
          </w:p>
        </w:tc>
      </w:tr>
      <w:tr w14:paraId="5A3D486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1B5C6">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A75E8">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5BCC">
            <w:pPr>
              <w:wordWrap w:val="0"/>
              <w:jc w:val="right"/>
              <w:textAlignment w:val="center"/>
              <w:rPr>
                <w:rFonts w:hint="default" w:cs="宋体"/>
                <w:color w:val="000000"/>
                <w:sz w:val="20"/>
                <w:szCs w:val="20"/>
              </w:rPr>
            </w:pPr>
            <w:r>
              <w:rPr>
                <w:rFonts w:cs="宋体"/>
                <w:color w:val="000000"/>
                <w:sz w:val="20"/>
                <w:szCs w:val="20"/>
              </w:rPr>
              <w:t>49.66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33F48">
            <w:pPr>
              <w:wordWrap w:val="0"/>
              <w:jc w:val="right"/>
              <w:textAlignment w:val="center"/>
              <w:rPr>
                <w:rFonts w:hint="default" w:cs="宋体"/>
                <w:color w:val="000000"/>
                <w:sz w:val="20"/>
                <w:szCs w:val="20"/>
              </w:rPr>
            </w:pPr>
            <w:r>
              <w:rPr>
                <w:rFonts w:cs="宋体"/>
                <w:color w:val="000000"/>
                <w:sz w:val="20"/>
                <w:szCs w:val="20"/>
              </w:rPr>
              <w:t>49.66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B225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4784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F2D7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67FE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7164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DA0E9">
            <w:pPr>
              <w:wordWrap w:val="0"/>
              <w:jc w:val="right"/>
              <w:textAlignment w:val="center"/>
              <w:rPr>
                <w:rFonts w:hint="default" w:cs="宋体"/>
                <w:color w:val="000000"/>
                <w:sz w:val="20"/>
                <w:szCs w:val="20"/>
              </w:rPr>
            </w:pPr>
            <w:r>
              <w:rPr>
                <w:color w:val="000000"/>
                <w:sz w:val="20"/>
                <w:u w:color="auto"/>
              </w:rPr>
              <w:t xml:space="preserve"> </w:t>
            </w:r>
          </w:p>
        </w:tc>
      </w:tr>
      <w:tr w14:paraId="7F10650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A238A">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596CA">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A7A91">
            <w:pPr>
              <w:wordWrap w:val="0"/>
              <w:jc w:val="right"/>
              <w:textAlignment w:val="center"/>
              <w:rPr>
                <w:rFonts w:hint="default" w:cs="宋体"/>
                <w:color w:val="000000"/>
                <w:sz w:val="20"/>
                <w:szCs w:val="20"/>
              </w:rPr>
            </w:pPr>
            <w:r>
              <w:rPr>
                <w:rFonts w:cs="宋体"/>
                <w:color w:val="000000"/>
                <w:sz w:val="20"/>
                <w:szCs w:val="20"/>
              </w:rPr>
              <w:t>27.06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8225B">
            <w:pPr>
              <w:wordWrap w:val="0"/>
              <w:jc w:val="right"/>
              <w:textAlignment w:val="center"/>
              <w:rPr>
                <w:rFonts w:hint="default" w:cs="宋体"/>
                <w:color w:val="000000"/>
                <w:sz w:val="20"/>
                <w:szCs w:val="20"/>
              </w:rPr>
            </w:pPr>
            <w:r>
              <w:rPr>
                <w:rFonts w:cs="宋体"/>
                <w:color w:val="000000"/>
                <w:sz w:val="20"/>
                <w:szCs w:val="20"/>
              </w:rPr>
              <w:t>27.06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286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3E14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C731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89C3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58AB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7E6C0">
            <w:pPr>
              <w:wordWrap w:val="0"/>
              <w:jc w:val="right"/>
              <w:textAlignment w:val="center"/>
              <w:rPr>
                <w:rFonts w:hint="default" w:cs="宋体"/>
                <w:color w:val="000000"/>
                <w:sz w:val="20"/>
                <w:szCs w:val="20"/>
              </w:rPr>
            </w:pPr>
            <w:r>
              <w:rPr>
                <w:color w:val="000000"/>
                <w:sz w:val="20"/>
                <w:u w:color="auto"/>
              </w:rPr>
              <w:t xml:space="preserve"> </w:t>
            </w:r>
          </w:p>
        </w:tc>
      </w:tr>
      <w:tr w14:paraId="56334B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1EF90">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8C9E9">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AADA6">
            <w:pPr>
              <w:wordWrap w:val="0"/>
              <w:jc w:val="right"/>
              <w:textAlignment w:val="center"/>
              <w:rPr>
                <w:rFonts w:hint="default" w:cs="宋体"/>
                <w:color w:val="000000"/>
                <w:sz w:val="20"/>
                <w:szCs w:val="20"/>
              </w:rPr>
            </w:pPr>
            <w:r>
              <w:rPr>
                <w:rFonts w:cs="宋体"/>
                <w:b/>
                <w:color w:val="000000"/>
                <w:sz w:val="20"/>
                <w:szCs w:val="20"/>
              </w:rPr>
              <w:t>23.78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EB0C5">
            <w:pPr>
              <w:wordWrap w:val="0"/>
              <w:jc w:val="right"/>
              <w:textAlignment w:val="center"/>
              <w:rPr>
                <w:rFonts w:hint="default" w:cs="宋体"/>
                <w:color w:val="000000"/>
                <w:sz w:val="20"/>
                <w:szCs w:val="20"/>
              </w:rPr>
            </w:pPr>
            <w:r>
              <w:rPr>
                <w:rFonts w:cs="宋体"/>
                <w:b/>
                <w:color w:val="000000"/>
                <w:sz w:val="20"/>
                <w:szCs w:val="20"/>
              </w:rPr>
              <w:t>23.78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BD51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063A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4FC0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77B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6CC6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1E822">
            <w:pPr>
              <w:wordWrap w:val="0"/>
              <w:jc w:val="right"/>
              <w:textAlignment w:val="center"/>
              <w:rPr>
                <w:rFonts w:hint="default" w:cs="宋体"/>
                <w:color w:val="000000"/>
                <w:sz w:val="20"/>
                <w:szCs w:val="20"/>
              </w:rPr>
            </w:pPr>
            <w:r>
              <w:rPr>
                <w:color w:val="000000"/>
                <w:sz w:val="20"/>
                <w:u w:color="auto"/>
              </w:rPr>
              <w:t xml:space="preserve"> </w:t>
            </w:r>
          </w:p>
        </w:tc>
      </w:tr>
      <w:tr w14:paraId="76D8FE5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F973C">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1F16D">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C463B">
            <w:pPr>
              <w:wordWrap w:val="0"/>
              <w:jc w:val="right"/>
              <w:textAlignment w:val="center"/>
              <w:rPr>
                <w:rFonts w:hint="default" w:cs="宋体"/>
                <w:color w:val="000000"/>
                <w:sz w:val="20"/>
                <w:szCs w:val="20"/>
              </w:rPr>
            </w:pPr>
            <w:r>
              <w:rPr>
                <w:rFonts w:cs="宋体"/>
                <w:color w:val="000000"/>
                <w:sz w:val="20"/>
                <w:szCs w:val="20"/>
              </w:rPr>
              <w:t>23.78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9E432">
            <w:pPr>
              <w:wordWrap w:val="0"/>
              <w:jc w:val="right"/>
              <w:textAlignment w:val="center"/>
              <w:rPr>
                <w:rFonts w:hint="default" w:cs="宋体"/>
                <w:color w:val="000000"/>
                <w:sz w:val="20"/>
                <w:szCs w:val="20"/>
              </w:rPr>
            </w:pPr>
            <w:r>
              <w:rPr>
                <w:rFonts w:cs="宋体"/>
                <w:color w:val="000000"/>
                <w:sz w:val="20"/>
                <w:szCs w:val="20"/>
              </w:rPr>
              <w:t>23.78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642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6086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BB93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E29E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DAEE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3CFC2">
            <w:pPr>
              <w:wordWrap w:val="0"/>
              <w:jc w:val="right"/>
              <w:textAlignment w:val="center"/>
              <w:rPr>
                <w:rFonts w:hint="default" w:cs="宋体"/>
                <w:color w:val="000000"/>
                <w:sz w:val="20"/>
                <w:szCs w:val="20"/>
              </w:rPr>
            </w:pPr>
            <w:r>
              <w:rPr>
                <w:color w:val="000000"/>
                <w:sz w:val="20"/>
                <w:u w:color="auto"/>
              </w:rPr>
              <w:t xml:space="preserve"> </w:t>
            </w:r>
          </w:p>
        </w:tc>
      </w:tr>
      <w:tr w14:paraId="1AFCEAE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A0F1E">
            <w:pPr>
              <w:textAlignment w:val="center"/>
              <w:rPr>
                <w:rFonts w:hint="default" w:cs="宋体"/>
                <w:color w:val="000000"/>
                <w:sz w:val="20"/>
                <w:szCs w:val="20"/>
              </w:rPr>
            </w:pPr>
            <w:r>
              <w:rPr>
                <w:rFonts w:cs="宋体"/>
                <w:b/>
                <w:color w:val="000000"/>
                <w:sz w:val="20"/>
                <w:szCs w:val="20"/>
              </w:rPr>
              <w:t>20821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25625">
            <w:pPr>
              <w:textAlignment w:val="center"/>
              <w:rPr>
                <w:rFonts w:hint="default" w:cs="宋体"/>
                <w:color w:val="000000"/>
                <w:sz w:val="20"/>
                <w:szCs w:val="20"/>
              </w:rPr>
            </w:pPr>
            <w:r>
              <w:rPr>
                <w:rFonts w:cs="宋体"/>
                <w:b/>
                <w:color w:val="000000"/>
                <w:sz w:val="20"/>
                <w:szCs w:val="20"/>
              </w:rPr>
              <w:t>特困人员救助供养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EACD2">
            <w:pPr>
              <w:wordWrap w:val="0"/>
              <w:jc w:val="right"/>
              <w:textAlignment w:val="center"/>
              <w:rPr>
                <w:rFonts w:hint="default" w:cs="宋体"/>
                <w:color w:val="000000"/>
                <w:sz w:val="20"/>
                <w:szCs w:val="20"/>
              </w:rPr>
            </w:pPr>
            <w:r>
              <w:rPr>
                <w:rFonts w:cs="宋体"/>
                <w:b/>
                <w:color w:val="000000"/>
                <w:sz w:val="20"/>
                <w:szCs w:val="20"/>
              </w:rPr>
              <w:t>25.65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A4B59">
            <w:pPr>
              <w:wordWrap w:val="0"/>
              <w:jc w:val="right"/>
              <w:textAlignment w:val="center"/>
              <w:rPr>
                <w:rFonts w:hint="default" w:cs="宋体"/>
                <w:color w:val="000000"/>
                <w:sz w:val="20"/>
                <w:szCs w:val="20"/>
              </w:rPr>
            </w:pPr>
            <w:r>
              <w:rPr>
                <w:rFonts w:cs="宋体"/>
                <w:b/>
                <w:color w:val="000000"/>
                <w:sz w:val="20"/>
                <w:szCs w:val="20"/>
              </w:rPr>
              <w:t>25.65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3CDB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679E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929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3DCD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D8B4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65CFD">
            <w:pPr>
              <w:wordWrap w:val="0"/>
              <w:jc w:val="right"/>
              <w:textAlignment w:val="center"/>
              <w:rPr>
                <w:rFonts w:hint="default" w:cs="宋体"/>
                <w:color w:val="000000"/>
                <w:sz w:val="20"/>
                <w:szCs w:val="20"/>
              </w:rPr>
            </w:pPr>
            <w:r>
              <w:rPr>
                <w:color w:val="000000"/>
                <w:sz w:val="20"/>
                <w:u w:color="auto"/>
              </w:rPr>
              <w:t xml:space="preserve"> </w:t>
            </w:r>
          </w:p>
        </w:tc>
      </w:tr>
      <w:tr w14:paraId="7902229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EE9A3">
            <w:pPr>
              <w:textAlignment w:val="center"/>
              <w:rPr>
                <w:rFonts w:hint="default" w:cs="宋体"/>
                <w:color w:val="000000"/>
                <w:sz w:val="20"/>
                <w:szCs w:val="20"/>
              </w:rPr>
            </w:pPr>
            <w:r>
              <w:rPr>
                <w:rFonts w:cs="宋体"/>
                <w:color w:val="000000"/>
                <w:sz w:val="20"/>
                <w:szCs w:val="20"/>
              </w:rPr>
              <w:t>2082102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9ABCA">
            <w:pPr>
              <w:textAlignment w:val="center"/>
              <w:rPr>
                <w:rFonts w:hint="default" w:cs="宋体"/>
                <w:color w:val="000000"/>
                <w:sz w:val="20"/>
                <w:szCs w:val="20"/>
              </w:rPr>
            </w:pPr>
            <w:r>
              <w:rPr>
                <w:rFonts w:cs="宋体"/>
                <w:color w:val="000000"/>
                <w:sz w:val="20"/>
                <w:szCs w:val="20"/>
              </w:rPr>
              <w:t>农村特困人员救助供养支出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0A150">
            <w:pPr>
              <w:wordWrap w:val="0"/>
              <w:jc w:val="right"/>
              <w:textAlignment w:val="center"/>
              <w:rPr>
                <w:rFonts w:hint="default" w:cs="宋体"/>
                <w:color w:val="000000"/>
                <w:sz w:val="20"/>
                <w:szCs w:val="20"/>
              </w:rPr>
            </w:pPr>
            <w:r>
              <w:rPr>
                <w:rFonts w:cs="宋体"/>
                <w:color w:val="000000"/>
                <w:sz w:val="20"/>
                <w:szCs w:val="20"/>
              </w:rPr>
              <w:t>25.65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505BE">
            <w:pPr>
              <w:wordWrap w:val="0"/>
              <w:jc w:val="right"/>
              <w:textAlignment w:val="center"/>
              <w:rPr>
                <w:rFonts w:hint="default" w:cs="宋体"/>
                <w:color w:val="000000"/>
                <w:sz w:val="20"/>
                <w:szCs w:val="20"/>
              </w:rPr>
            </w:pPr>
            <w:r>
              <w:rPr>
                <w:rFonts w:cs="宋体"/>
                <w:color w:val="000000"/>
                <w:sz w:val="20"/>
                <w:szCs w:val="20"/>
              </w:rPr>
              <w:t>25.65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96D1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12E2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966B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EE56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2D69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4693">
            <w:pPr>
              <w:wordWrap w:val="0"/>
              <w:jc w:val="right"/>
              <w:textAlignment w:val="center"/>
              <w:rPr>
                <w:rFonts w:hint="default" w:cs="宋体"/>
                <w:color w:val="000000"/>
                <w:sz w:val="20"/>
                <w:szCs w:val="20"/>
              </w:rPr>
            </w:pPr>
            <w:r>
              <w:rPr>
                <w:color w:val="000000"/>
                <w:sz w:val="20"/>
                <w:u w:color="auto"/>
              </w:rPr>
              <w:t xml:space="preserve"> </w:t>
            </w:r>
          </w:p>
        </w:tc>
      </w:tr>
      <w:tr w14:paraId="25F9D9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8948B">
            <w:pPr>
              <w:textAlignment w:val="center"/>
              <w:rPr>
                <w:rFonts w:hint="default" w:cs="宋体"/>
                <w:color w:val="000000"/>
                <w:sz w:val="20"/>
                <w:szCs w:val="20"/>
              </w:rPr>
            </w:pPr>
            <w:r>
              <w:rPr>
                <w:rFonts w:cs="宋体"/>
                <w:b/>
                <w:color w:val="000000"/>
                <w:sz w:val="20"/>
                <w:szCs w:val="20"/>
              </w:rPr>
              <w:t>20825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32448">
            <w:pPr>
              <w:textAlignment w:val="center"/>
              <w:rPr>
                <w:rFonts w:hint="default" w:cs="宋体"/>
                <w:color w:val="000000"/>
                <w:sz w:val="20"/>
                <w:szCs w:val="20"/>
              </w:rPr>
            </w:pPr>
            <w:r>
              <w:rPr>
                <w:rFonts w:cs="宋体"/>
                <w:b/>
                <w:color w:val="000000"/>
                <w:sz w:val="20"/>
                <w:szCs w:val="20"/>
              </w:rPr>
              <w:t>其他生活救助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7925D">
            <w:pPr>
              <w:wordWrap w:val="0"/>
              <w:jc w:val="right"/>
              <w:textAlignment w:val="center"/>
              <w:rPr>
                <w:rFonts w:hint="default" w:cs="宋体"/>
                <w:color w:val="000000"/>
                <w:sz w:val="20"/>
                <w:szCs w:val="20"/>
              </w:rPr>
            </w:pPr>
            <w:r>
              <w:rPr>
                <w:rFonts w:cs="宋体"/>
                <w:b/>
                <w:color w:val="000000"/>
                <w:sz w:val="20"/>
                <w:szCs w:val="20"/>
              </w:rPr>
              <w:t>0.24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04521">
            <w:pPr>
              <w:wordWrap w:val="0"/>
              <w:jc w:val="right"/>
              <w:textAlignment w:val="center"/>
              <w:rPr>
                <w:rFonts w:hint="default" w:cs="宋体"/>
                <w:color w:val="000000"/>
                <w:sz w:val="20"/>
                <w:szCs w:val="20"/>
              </w:rPr>
            </w:pPr>
            <w:r>
              <w:rPr>
                <w:rFonts w:cs="宋体"/>
                <w:b/>
                <w:color w:val="000000"/>
                <w:sz w:val="20"/>
                <w:szCs w:val="20"/>
              </w:rPr>
              <w:t>0.24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93EB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345A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E14A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F099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558B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05376">
            <w:pPr>
              <w:wordWrap w:val="0"/>
              <w:jc w:val="right"/>
              <w:textAlignment w:val="center"/>
              <w:rPr>
                <w:rFonts w:hint="default" w:cs="宋体"/>
                <w:color w:val="000000"/>
                <w:sz w:val="20"/>
                <w:szCs w:val="20"/>
              </w:rPr>
            </w:pPr>
            <w:r>
              <w:rPr>
                <w:color w:val="000000"/>
                <w:sz w:val="20"/>
                <w:u w:color="auto"/>
              </w:rPr>
              <w:t xml:space="preserve"> </w:t>
            </w:r>
          </w:p>
        </w:tc>
      </w:tr>
      <w:tr w14:paraId="5A8DD4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4EF1C">
            <w:pPr>
              <w:textAlignment w:val="center"/>
              <w:rPr>
                <w:rFonts w:hint="default" w:cs="宋体"/>
                <w:color w:val="000000"/>
                <w:sz w:val="20"/>
                <w:szCs w:val="20"/>
              </w:rPr>
            </w:pPr>
            <w:r>
              <w:rPr>
                <w:rFonts w:cs="宋体"/>
                <w:color w:val="000000"/>
                <w:sz w:val="20"/>
                <w:szCs w:val="20"/>
              </w:rPr>
              <w:t>2082502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A41FD">
            <w:pPr>
              <w:textAlignment w:val="center"/>
              <w:rPr>
                <w:rFonts w:hint="default" w:cs="宋体"/>
                <w:color w:val="000000"/>
                <w:sz w:val="20"/>
                <w:szCs w:val="20"/>
              </w:rPr>
            </w:pPr>
            <w:r>
              <w:rPr>
                <w:rFonts w:cs="宋体"/>
                <w:color w:val="000000"/>
                <w:sz w:val="20"/>
                <w:szCs w:val="20"/>
              </w:rPr>
              <w:t>其他农村生活救助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90535">
            <w:pPr>
              <w:wordWrap w:val="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3955E">
            <w:pPr>
              <w:wordWrap w:val="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F8FB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4DFA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8EC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D1E8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CBF1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7F6D3">
            <w:pPr>
              <w:wordWrap w:val="0"/>
              <w:jc w:val="right"/>
              <w:textAlignment w:val="center"/>
              <w:rPr>
                <w:rFonts w:hint="default" w:cs="宋体"/>
                <w:color w:val="000000"/>
                <w:sz w:val="20"/>
                <w:szCs w:val="20"/>
              </w:rPr>
            </w:pPr>
            <w:r>
              <w:rPr>
                <w:color w:val="000000"/>
                <w:sz w:val="20"/>
                <w:u w:color="auto"/>
              </w:rPr>
              <w:t xml:space="preserve"> </w:t>
            </w:r>
          </w:p>
        </w:tc>
      </w:tr>
      <w:tr w14:paraId="38471F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6E664">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B2EDC">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1A19D">
            <w:pPr>
              <w:wordWrap w:val="0"/>
              <w:jc w:val="right"/>
              <w:textAlignment w:val="center"/>
              <w:rPr>
                <w:rFonts w:hint="default" w:cs="宋体"/>
                <w:color w:val="000000"/>
                <w:sz w:val="20"/>
                <w:szCs w:val="20"/>
              </w:rPr>
            </w:pPr>
            <w:r>
              <w:rPr>
                <w:rFonts w:cs="宋体"/>
                <w:b/>
                <w:color w:val="000000"/>
                <w:sz w:val="20"/>
                <w:szCs w:val="20"/>
              </w:rPr>
              <w:t>1.40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8F4AD">
            <w:pPr>
              <w:wordWrap w:val="0"/>
              <w:jc w:val="right"/>
              <w:textAlignment w:val="center"/>
              <w:rPr>
                <w:rFonts w:hint="default" w:cs="宋体"/>
                <w:color w:val="000000"/>
                <w:sz w:val="20"/>
                <w:szCs w:val="20"/>
              </w:rPr>
            </w:pPr>
            <w:r>
              <w:rPr>
                <w:rFonts w:cs="宋体"/>
                <w:b/>
                <w:color w:val="000000"/>
                <w:sz w:val="20"/>
                <w:szCs w:val="20"/>
              </w:rPr>
              <w:t>1.40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656A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B134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A33B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783B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5C00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F33FC">
            <w:pPr>
              <w:wordWrap w:val="0"/>
              <w:jc w:val="right"/>
              <w:textAlignment w:val="center"/>
              <w:rPr>
                <w:rFonts w:hint="default" w:cs="宋体"/>
                <w:color w:val="000000"/>
                <w:sz w:val="20"/>
                <w:szCs w:val="20"/>
              </w:rPr>
            </w:pPr>
            <w:r>
              <w:rPr>
                <w:color w:val="000000"/>
                <w:sz w:val="20"/>
                <w:u w:color="auto"/>
              </w:rPr>
              <w:t xml:space="preserve"> </w:t>
            </w:r>
          </w:p>
        </w:tc>
      </w:tr>
      <w:tr w14:paraId="4B32AA5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ED0A0">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2C401">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6E367">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3BC4D">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D54D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0EA3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113D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6D74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5D4D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DD72E">
            <w:pPr>
              <w:wordWrap w:val="0"/>
              <w:jc w:val="right"/>
              <w:textAlignment w:val="center"/>
              <w:rPr>
                <w:rFonts w:hint="default" w:cs="宋体"/>
                <w:color w:val="000000"/>
                <w:sz w:val="20"/>
                <w:szCs w:val="20"/>
              </w:rPr>
            </w:pPr>
            <w:r>
              <w:rPr>
                <w:color w:val="000000"/>
                <w:sz w:val="20"/>
                <w:u w:color="auto"/>
              </w:rPr>
              <w:t xml:space="preserve"> </w:t>
            </w:r>
          </w:p>
        </w:tc>
      </w:tr>
      <w:tr w14:paraId="6C6B06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80D07">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21A35">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3DA9D">
            <w:pPr>
              <w:wordWrap w:val="0"/>
              <w:jc w:val="right"/>
              <w:textAlignment w:val="center"/>
              <w:rPr>
                <w:rFonts w:hint="default" w:cs="宋体"/>
                <w:color w:val="000000"/>
                <w:sz w:val="20"/>
                <w:szCs w:val="20"/>
              </w:rPr>
            </w:pPr>
            <w:r>
              <w:rPr>
                <w:rFonts w:cs="宋体"/>
                <w:b/>
                <w:color w:val="000000"/>
                <w:sz w:val="20"/>
                <w:szCs w:val="20"/>
              </w:rPr>
              <w:t>23.12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B02E8">
            <w:pPr>
              <w:wordWrap w:val="0"/>
              <w:jc w:val="right"/>
              <w:textAlignment w:val="center"/>
              <w:rPr>
                <w:rFonts w:hint="default" w:cs="宋体"/>
                <w:color w:val="000000"/>
                <w:sz w:val="20"/>
                <w:szCs w:val="20"/>
              </w:rPr>
            </w:pPr>
            <w:r>
              <w:rPr>
                <w:rFonts w:cs="宋体"/>
                <w:b/>
                <w:color w:val="000000"/>
                <w:sz w:val="20"/>
                <w:szCs w:val="20"/>
              </w:rPr>
              <w:t>23.12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BD07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8256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86CC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EDE3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22A4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9F777">
            <w:pPr>
              <w:wordWrap w:val="0"/>
              <w:jc w:val="right"/>
              <w:textAlignment w:val="center"/>
              <w:rPr>
                <w:rFonts w:hint="default" w:cs="宋体"/>
                <w:color w:val="000000"/>
                <w:sz w:val="20"/>
                <w:szCs w:val="20"/>
              </w:rPr>
            </w:pPr>
            <w:r>
              <w:rPr>
                <w:color w:val="000000"/>
                <w:sz w:val="20"/>
                <w:u w:color="auto"/>
              </w:rPr>
              <w:t xml:space="preserve"> </w:t>
            </w:r>
          </w:p>
        </w:tc>
      </w:tr>
      <w:tr w14:paraId="77DA08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568F">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76EF1">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F1BCC">
            <w:pPr>
              <w:wordWrap w:val="0"/>
              <w:jc w:val="right"/>
              <w:textAlignment w:val="center"/>
              <w:rPr>
                <w:rFonts w:hint="default" w:cs="宋体"/>
                <w:color w:val="000000"/>
                <w:sz w:val="20"/>
                <w:szCs w:val="20"/>
              </w:rPr>
            </w:pPr>
            <w:r>
              <w:rPr>
                <w:rFonts w:cs="宋体"/>
                <w:b/>
                <w:color w:val="000000"/>
                <w:sz w:val="20"/>
                <w:szCs w:val="20"/>
              </w:rPr>
              <w:t>23.12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F437C">
            <w:pPr>
              <w:wordWrap w:val="0"/>
              <w:jc w:val="right"/>
              <w:textAlignment w:val="center"/>
              <w:rPr>
                <w:rFonts w:hint="default" w:cs="宋体"/>
                <w:color w:val="000000"/>
                <w:sz w:val="20"/>
                <w:szCs w:val="20"/>
              </w:rPr>
            </w:pPr>
            <w:r>
              <w:rPr>
                <w:rFonts w:cs="宋体"/>
                <w:b/>
                <w:color w:val="000000"/>
                <w:sz w:val="20"/>
                <w:szCs w:val="20"/>
              </w:rPr>
              <w:t>23.12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32C8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C7B1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7746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664E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7168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106F5">
            <w:pPr>
              <w:wordWrap w:val="0"/>
              <w:jc w:val="right"/>
              <w:textAlignment w:val="center"/>
              <w:rPr>
                <w:rFonts w:hint="default" w:cs="宋体"/>
                <w:color w:val="000000"/>
                <w:sz w:val="20"/>
                <w:szCs w:val="20"/>
              </w:rPr>
            </w:pPr>
            <w:r>
              <w:rPr>
                <w:color w:val="000000"/>
                <w:sz w:val="20"/>
                <w:u w:color="auto"/>
              </w:rPr>
              <w:t xml:space="preserve"> </w:t>
            </w:r>
          </w:p>
        </w:tc>
      </w:tr>
      <w:tr w14:paraId="5226ABE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9F246">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EA47E">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61DE0">
            <w:pPr>
              <w:wordWrap w:val="0"/>
              <w:jc w:val="right"/>
              <w:textAlignment w:val="center"/>
              <w:rPr>
                <w:rFonts w:hint="default" w:cs="宋体"/>
                <w:color w:val="000000"/>
                <w:sz w:val="20"/>
                <w:szCs w:val="20"/>
              </w:rPr>
            </w:pPr>
            <w:r>
              <w:rPr>
                <w:rFonts w:cs="宋体"/>
                <w:color w:val="000000"/>
                <w:sz w:val="20"/>
                <w:szCs w:val="20"/>
              </w:rPr>
              <w:t>15.28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DC4AD">
            <w:pPr>
              <w:wordWrap w:val="0"/>
              <w:jc w:val="right"/>
              <w:textAlignment w:val="center"/>
              <w:rPr>
                <w:rFonts w:hint="default" w:cs="宋体"/>
                <w:color w:val="000000"/>
                <w:sz w:val="20"/>
                <w:szCs w:val="20"/>
              </w:rPr>
            </w:pPr>
            <w:r>
              <w:rPr>
                <w:rFonts w:cs="宋体"/>
                <w:color w:val="000000"/>
                <w:sz w:val="20"/>
                <w:szCs w:val="20"/>
              </w:rPr>
              <w:t>15.28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6DFD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32A2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6103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DC09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86F4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D1950">
            <w:pPr>
              <w:wordWrap w:val="0"/>
              <w:jc w:val="right"/>
              <w:textAlignment w:val="center"/>
              <w:rPr>
                <w:rFonts w:hint="default" w:cs="宋体"/>
                <w:color w:val="000000"/>
                <w:sz w:val="20"/>
                <w:szCs w:val="20"/>
              </w:rPr>
            </w:pPr>
            <w:r>
              <w:rPr>
                <w:color w:val="000000"/>
                <w:sz w:val="20"/>
                <w:u w:color="auto"/>
              </w:rPr>
              <w:t xml:space="preserve"> </w:t>
            </w:r>
          </w:p>
        </w:tc>
      </w:tr>
      <w:tr w14:paraId="4A5F9A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496ED">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21E93">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91775">
            <w:pPr>
              <w:wordWrap w:val="0"/>
              <w:jc w:val="right"/>
              <w:textAlignment w:val="center"/>
              <w:rPr>
                <w:rFonts w:hint="default" w:cs="宋体"/>
                <w:color w:val="000000"/>
                <w:sz w:val="20"/>
                <w:szCs w:val="20"/>
              </w:rPr>
            </w:pPr>
            <w:r>
              <w:rPr>
                <w:rFonts w:cs="宋体"/>
                <w:color w:val="000000"/>
                <w:sz w:val="20"/>
                <w:szCs w:val="20"/>
              </w:rPr>
              <w:t>7.85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9E29C">
            <w:pPr>
              <w:wordWrap w:val="0"/>
              <w:jc w:val="right"/>
              <w:textAlignment w:val="center"/>
              <w:rPr>
                <w:rFonts w:hint="default" w:cs="宋体"/>
                <w:color w:val="000000"/>
                <w:sz w:val="20"/>
                <w:szCs w:val="20"/>
              </w:rPr>
            </w:pPr>
            <w:r>
              <w:rPr>
                <w:rFonts w:cs="宋体"/>
                <w:color w:val="000000"/>
                <w:sz w:val="20"/>
                <w:szCs w:val="20"/>
              </w:rPr>
              <w:t>7.85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E10C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781A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D3D8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8AEF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CCC8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398C7">
            <w:pPr>
              <w:wordWrap w:val="0"/>
              <w:jc w:val="right"/>
              <w:textAlignment w:val="center"/>
              <w:rPr>
                <w:rFonts w:hint="default" w:cs="宋体"/>
                <w:color w:val="000000"/>
                <w:sz w:val="20"/>
                <w:szCs w:val="20"/>
              </w:rPr>
            </w:pPr>
            <w:r>
              <w:rPr>
                <w:color w:val="000000"/>
                <w:sz w:val="20"/>
                <w:u w:color="auto"/>
              </w:rPr>
              <w:t xml:space="preserve"> </w:t>
            </w:r>
          </w:p>
        </w:tc>
      </w:tr>
      <w:tr w14:paraId="5A766A3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AA843">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43770">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F9316">
            <w:pPr>
              <w:wordWrap w:val="0"/>
              <w:jc w:val="right"/>
              <w:textAlignment w:val="center"/>
              <w:rPr>
                <w:rFonts w:hint="default" w:cs="宋体"/>
                <w:color w:val="000000"/>
                <w:sz w:val="20"/>
                <w:szCs w:val="20"/>
              </w:rPr>
            </w:pPr>
            <w:r>
              <w:rPr>
                <w:rFonts w:cs="宋体"/>
                <w:b/>
                <w:color w:val="000000"/>
                <w:sz w:val="20"/>
                <w:szCs w:val="20"/>
              </w:rPr>
              <w:t>25.24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9A052">
            <w:pPr>
              <w:wordWrap w:val="0"/>
              <w:jc w:val="right"/>
              <w:textAlignment w:val="center"/>
              <w:rPr>
                <w:rFonts w:hint="default" w:cs="宋体"/>
                <w:color w:val="000000"/>
                <w:sz w:val="20"/>
                <w:szCs w:val="20"/>
              </w:rPr>
            </w:pPr>
            <w:r>
              <w:rPr>
                <w:rFonts w:cs="宋体"/>
                <w:b/>
                <w:color w:val="000000"/>
                <w:sz w:val="20"/>
                <w:szCs w:val="20"/>
              </w:rPr>
              <w:t>25.24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EC89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3238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0829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56A9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A0AF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2D4E2">
            <w:pPr>
              <w:wordWrap w:val="0"/>
              <w:jc w:val="right"/>
              <w:textAlignment w:val="center"/>
              <w:rPr>
                <w:rFonts w:hint="default" w:cs="宋体"/>
                <w:color w:val="000000"/>
                <w:sz w:val="20"/>
                <w:szCs w:val="20"/>
              </w:rPr>
            </w:pPr>
            <w:r>
              <w:rPr>
                <w:color w:val="000000"/>
                <w:sz w:val="20"/>
                <w:u w:color="auto"/>
              </w:rPr>
              <w:t xml:space="preserve"> </w:t>
            </w:r>
          </w:p>
        </w:tc>
      </w:tr>
      <w:tr w14:paraId="5048F90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88CDF">
            <w:pPr>
              <w:textAlignment w:val="center"/>
              <w:rPr>
                <w:rFonts w:hint="default" w:cs="宋体"/>
                <w:color w:val="000000"/>
                <w:sz w:val="20"/>
                <w:szCs w:val="20"/>
              </w:rPr>
            </w:pPr>
            <w:r>
              <w:rPr>
                <w:rFonts w:cs="宋体"/>
                <w:b/>
                <w:color w:val="000000"/>
                <w:sz w:val="20"/>
                <w:szCs w:val="20"/>
              </w:rPr>
              <w:t>21105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7D2E9">
            <w:pPr>
              <w:textAlignment w:val="center"/>
              <w:rPr>
                <w:rFonts w:hint="default" w:cs="宋体"/>
                <w:color w:val="000000"/>
                <w:sz w:val="20"/>
                <w:szCs w:val="20"/>
              </w:rPr>
            </w:pPr>
            <w:r>
              <w:rPr>
                <w:rFonts w:cs="宋体"/>
                <w:b/>
                <w:color w:val="000000"/>
                <w:sz w:val="20"/>
                <w:szCs w:val="20"/>
              </w:rPr>
              <w:t>天然林保护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9BDF3">
            <w:pPr>
              <w:wordWrap w:val="0"/>
              <w:jc w:val="right"/>
              <w:textAlignment w:val="center"/>
              <w:rPr>
                <w:rFonts w:hint="default" w:cs="宋体"/>
                <w:color w:val="000000"/>
                <w:sz w:val="20"/>
                <w:szCs w:val="20"/>
              </w:rPr>
            </w:pPr>
            <w:r>
              <w:rPr>
                <w:rFonts w:cs="宋体"/>
                <w:b/>
                <w:color w:val="000000"/>
                <w:sz w:val="20"/>
                <w:szCs w:val="20"/>
              </w:rPr>
              <w:t>25.24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3F743">
            <w:pPr>
              <w:wordWrap w:val="0"/>
              <w:jc w:val="right"/>
              <w:textAlignment w:val="center"/>
              <w:rPr>
                <w:rFonts w:hint="default" w:cs="宋体"/>
                <w:color w:val="000000"/>
                <w:sz w:val="20"/>
                <w:szCs w:val="20"/>
              </w:rPr>
            </w:pPr>
            <w:r>
              <w:rPr>
                <w:rFonts w:cs="宋体"/>
                <w:b/>
                <w:color w:val="000000"/>
                <w:sz w:val="20"/>
                <w:szCs w:val="20"/>
              </w:rPr>
              <w:t>25.24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4365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45CF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958C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E2A9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6D3D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FABFF">
            <w:pPr>
              <w:wordWrap w:val="0"/>
              <w:jc w:val="right"/>
              <w:textAlignment w:val="center"/>
              <w:rPr>
                <w:rFonts w:hint="default" w:cs="宋体"/>
                <w:color w:val="000000"/>
                <w:sz w:val="20"/>
                <w:szCs w:val="20"/>
              </w:rPr>
            </w:pPr>
            <w:r>
              <w:rPr>
                <w:color w:val="000000"/>
                <w:sz w:val="20"/>
                <w:u w:color="auto"/>
              </w:rPr>
              <w:t xml:space="preserve"> </w:t>
            </w:r>
          </w:p>
        </w:tc>
      </w:tr>
      <w:tr w14:paraId="57A38FB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ECCC8">
            <w:pPr>
              <w:textAlignment w:val="center"/>
              <w:rPr>
                <w:rFonts w:hint="default" w:cs="宋体"/>
                <w:color w:val="000000"/>
                <w:sz w:val="20"/>
                <w:szCs w:val="20"/>
              </w:rPr>
            </w:pPr>
            <w:r>
              <w:rPr>
                <w:rFonts w:cs="宋体"/>
                <w:color w:val="000000"/>
                <w:sz w:val="20"/>
                <w:szCs w:val="20"/>
              </w:rPr>
              <w:t>2110501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7906F">
            <w:pPr>
              <w:textAlignment w:val="center"/>
              <w:rPr>
                <w:rFonts w:hint="default" w:cs="宋体"/>
                <w:color w:val="000000"/>
                <w:sz w:val="20"/>
                <w:szCs w:val="20"/>
              </w:rPr>
            </w:pPr>
            <w:r>
              <w:rPr>
                <w:rFonts w:cs="宋体"/>
                <w:color w:val="000000"/>
                <w:sz w:val="20"/>
                <w:szCs w:val="20"/>
              </w:rPr>
              <w:t>森林管护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C4AA0">
            <w:pPr>
              <w:wordWrap w:val="0"/>
              <w:jc w:val="right"/>
              <w:textAlignment w:val="center"/>
              <w:rPr>
                <w:rFonts w:hint="default" w:cs="宋体"/>
                <w:color w:val="000000"/>
                <w:sz w:val="20"/>
                <w:szCs w:val="20"/>
              </w:rPr>
            </w:pPr>
            <w:r>
              <w:rPr>
                <w:rFonts w:cs="宋体"/>
                <w:color w:val="000000"/>
                <w:sz w:val="20"/>
                <w:szCs w:val="20"/>
              </w:rPr>
              <w:t>25.24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65C23">
            <w:pPr>
              <w:wordWrap w:val="0"/>
              <w:jc w:val="right"/>
              <w:textAlignment w:val="center"/>
              <w:rPr>
                <w:rFonts w:hint="default" w:cs="宋体"/>
                <w:color w:val="000000"/>
                <w:sz w:val="20"/>
                <w:szCs w:val="20"/>
              </w:rPr>
            </w:pPr>
            <w:r>
              <w:rPr>
                <w:rFonts w:cs="宋体"/>
                <w:color w:val="000000"/>
                <w:sz w:val="20"/>
                <w:szCs w:val="20"/>
              </w:rPr>
              <w:t>25.24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76B3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6173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ADFD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6323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F785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2A373">
            <w:pPr>
              <w:wordWrap w:val="0"/>
              <w:jc w:val="right"/>
              <w:textAlignment w:val="center"/>
              <w:rPr>
                <w:rFonts w:hint="default" w:cs="宋体"/>
                <w:color w:val="000000"/>
                <w:sz w:val="20"/>
                <w:szCs w:val="20"/>
              </w:rPr>
            </w:pPr>
            <w:r>
              <w:rPr>
                <w:color w:val="000000"/>
                <w:sz w:val="20"/>
                <w:u w:color="auto"/>
              </w:rPr>
              <w:t xml:space="preserve"> </w:t>
            </w:r>
          </w:p>
        </w:tc>
      </w:tr>
      <w:tr w14:paraId="6EC2FF3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54E8D">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47A3A">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8F263">
            <w:pPr>
              <w:wordWrap w:val="0"/>
              <w:jc w:val="right"/>
              <w:textAlignment w:val="center"/>
              <w:rPr>
                <w:rFonts w:hint="default" w:cs="宋体"/>
                <w:color w:val="000000"/>
                <w:sz w:val="20"/>
                <w:szCs w:val="20"/>
              </w:rPr>
            </w:pPr>
            <w:r>
              <w:rPr>
                <w:rFonts w:cs="宋体"/>
                <w:b/>
                <w:color w:val="000000"/>
                <w:sz w:val="20"/>
                <w:szCs w:val="20"/>
              </w:rPr>
              <w:t>1,186.98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75A5">
            <w:pPr>
              <w:wordWrap w:val="0"/>
              <w:jc w:val="right"/>
              <w:textAlignment w:val="center"/>
              <w:rPr>
                <w:rFonts w:hint="default" w:cs="宋体"/>
                <w:color w:val="000000"/>
                <w:sz w:val="20"/>
                <w:szCs w:val="20"/>
              </w:rPr>
            </w:pPr>
            <w:r>
              <w:rPr>
                <w:rFonts w:cs="宋体"/>
                <w:b/>
                <w:color w:val="000000"/>
                <w:sz w:val="20"/>
                <w:szCs w:val="20"/>
              </w:rPr>
              <w:t>1,186.98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BDDF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0299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C4D6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E23D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D518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E28A8">
            <w:pPr>
              <w:wordWrap w:val="0"/>
              <w:jc w:val="right"/>
              <w:textAlignment w:val="center"/>
              <w:rPr>
                <w:rFonts w:hint="default" w:cs="宋体"/>
                <w:color w:val="000000"/>
                <w:sz w:val="20"/>
                <w:szCs w:val="20"/>
              </w:rPr>
            </w:pPr>
            <w:r>
              <w:rPr>
                <w:color w:val="000000"/>
                <w:sz w:val="20"/>
                <w:u w:color="auto"/>
              </w:rPr>
              <w:t xml:space="preserve"> </w:t>
            </w:r>
          </w:p>
        </w:tc>
      </w:tr>
      <w:tr w14:paraId="2D4C5F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6DC74">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EB761">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B7EE">
            <w:pPr>
              <w:wordWrap w:val="0"/>
              <w:jc w:val="right"/>
              <w:textAlignment w:val="center"/>
              <w:rPr>
                <w:rFonts w:hint="default" w:cs="宋体"/>
                <w:color w:val="000000"/>
                <w:sz w:val="20"/>
                <w:szCs w:val="20"/>
              </w:rPr>
            </w:pPr>
            <w:r>
              <w:rPr>
                <w:rFonts w:cs="宋体"/>
                <w:b/>
                <w:color w:val="000000"/>
                <w:sz w:val="20"/>
                <w:szCs w:val="20"/>
              </w:rPr>
              <w:t>15.95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5AB00">
            <w:pPr>
              <w:wordWrap w:val="0"/>
              <w:jc w:val="right"/>
              <w:textAlignment w:val="center"/>
              <w:rPr>
                <w:rFonts w:hint="default" w:cs="宋体"/>
                <w:color w:val="000000"/>
                <w:sz w:val="20"/>
                <w:szCs w:val="20"/>
              </w:rPr>
            </w:pPr>
            <w:r>
              <w:rPr>
                <w:rFonts w:cs="宋体"/>
                <w:b/>
                <w:color w:val="000000"/>
                <w:sz w:val="20"/>
                <w:szCs w:val="20"/>
              </w:rPr>
              <w:t>15.95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3B15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47C2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918D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5CBB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17C1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0FAE1">
            <w:pPr>
              <w:wordWrap w:val="0"/>
              <w:jc w:val="right"/>
              <w:textAlignment w:val="center"/>
              <w:rPr>
                <w:rFonts w:hint="default" w:cs="宋体"/>
                <w:color w:val="000000"/>
                <w:sz w:val="20"/>
                <w:szCs w:val="20"/>
              </w:rPr>
            </w:pPr>
            <w:r>
              <w:rPr>
                <w:color w:val="000000"/>
                <w:sz w:val="20"/>
                <w:u w:color="auto"/>
              </w:rPr>
              <w:t xml:space="preserve"> </w:t>
            </w:r>
          </w:p>
        </w:tc>
      </w:tr>
      <w:tr w14:paraId="48076C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332BE">
            <w:pPr>
              <w:textAlignment w:val="center"/>
              <w:rPr>
                <w:rFonts w:hint="default" w:cs="宋体"/>
                <w:color w:val="000000"/>
                <w:sz w:val="20"/>
                <w:szCs w:val="20"/>
              </w:rPr>
            </w:pPr>
            <w:r>
              <w:rPr>
                <w:rFonts w:cs="宋体"/>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354CA">
            <w:pPr>
              <w:textAlignment w:val="center"/>
              <w:rPr>
                <w:rFonts w:hint="default" w:cs="宋体"/>
                <w:color w:val="000000"/>
                <w:sz w:val="20"/>
                <w:szCs w:val="20"/>
              </w:rPr>
            </w:pPr>
            <w:r>
              <w:rPr>
                <w:rFonts w:cs="宋体"/>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CE701">
            <w:pPr>
              <w:wordWrap w:val="0"/>
              <w:jc w:val="right"/>
              <w:textAlignment w:val="center"/>
              <w:rPr>
                <w:rFonts w:hint="default" w:cs="宋体"/>
                <w:color w:val="000000"/>
                <w:sz w:val="20"/>
                <w:szCs w:val="20"/>
              </w:rPr>
            </w:pPr>
            <w:r>
              <w:rPr>
                <w:rFonts w:cs="宋体"/>
                <w:color w:val="000000"/>
                <w:sz w:val="20"/>
                <w:szCs w:val="20"/>
              </w:rPr>
              <w:t>15.95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5A915">
            <w:pPr>
              <w:wordWrap w:val="0"/>
              <w:jc w:val="right"/>
              <w:textAlignment w:val="center"/>
              <w:rPr>
                <w:rFonts w:hint="default" w:cs="宋体"/>
                <w:color w:val="000000"/>
                <w:sz w:val="20"/>
                <w:szCs w:val="20"/>
              </w:rPr>
            </w:pPr>
            <w:r>
              <w:rPr>
                <w:rFonts w:cs="宋体"/>
                <w:color w:val="000000"/>
                <w:sz w:val="20"/>
                <w:szCs w:val="20"/>
              </w:rPr>
              <w:t>15.95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12B9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6C53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F413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764A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3726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EAA8D">
            <w:pPr>
              <w:wordWrap w:val="0"/>
              <w:jc w:val="right"/>
              <w:textAlignment w:val="center"/>
              <w:rPr>
                <w:rFonts w:hint="default" w:cs="宋体"/>
                <w:color w:val="000000"/>
                <w:sz w:val="20"/>
                <w:szCs w:val="20"/>
              </w:rPr>
            </w:pPr>
            <w:r>
              <w:rPr>
                <w:color w:val="000000"/>
                <w:sz w:val="20"/>
                <w:u w:color="auto"/>
              </w:rPr>
              <w:t xml:space="preserve"> </w:t>
            </w:r>
          </w:p>
        </w:tc>
      </w:tr>
      <w:tr w14:paraId="7DEBB95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FC525">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23510">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23A4F">
            <w:pPr>
              <w:wordWrap w:val="0"/>
              <w:jc w:val="right"/>
              <w:textAlignment w:val="center"/>
              <w:rPr>
                <w:rFonts w:hint="default" w:cs="宋体"/>
                <w:color w:val="000000"/>
                <w:sz w:val="20"/>
                <w:szCs w:val="20"/>
              </w:rPr>
            </w:pPr>
            <w:r>
              <w:rPr>
                <w:rFonts w:cs="宋体"/>
                <w:b/>
                <w:color w:val="000000"/>
                <w:sz w:val="20"/>
                <w:szCs w:val="20"/>
              </w:rPr>
              <w:t>70.15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2454B">
            <w:pPr>
              <w:wordWrap w:val="0"/>
              <w:jc w:val="right"/>
              <w:textAlignment w:val="center"/>
              <w:rPr>
                <w:rFonts w:hint="default" w:cs="宋体"/>
                <w:color w:val="000000"/>
                <w:sz w:val="20"/>
                <w:szCs w:val="20"/>
              </w:rPr>
            </w:pPr>
            <w:r>
              <w:rPr>
                <w:rFonts w:cs="宋体"/>
                <w:b/>
                <w:color w:val="000000"/>
                <w:sz w:val="20"/>
                <w:szCs w:val="20"/>
              </w:rPr>
              <w:t>70.15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180E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9C96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C476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69D1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6769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3B28C">
            <w:pPr>
              <w:wordWrap w:val="0"/>
              <w:jc w:val="right"/>
              <w:textAlignment w:val="center"/>
              <w:rPr>
                <w:rFonts w:hint="default" w:cs="宋体"/>
                <w:color w:val="000000"/>
                <w:sz w:val="20"/>
                <w:szCs w:val="20"/>
              </w:rPr>
            </w:pPr>
            <w:r>
              <w:rPr>
                <w:color w:val="000000"/>
                <w:sz w:val="20"/>
                <w:u w:color="auto"/>
              </w:rPr>
              <w:t xml:space="preserve"> </w:t>
            </w:r>
          </w:p>
        </w:tc>
      </w:tr>
      <w:tr w14:paraId="10E36DD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EFE72">
            <w:pPr>
              <w:textAlignment w:val="center"/>
              <w:rPr>
                <w:rFonts w:hint="default" w:cs="宋体"/>
                <w:color w:val="000000"/>
                <w:sz w:val="20"/>
                <w:szCs w:val="20"/>
              </w:rPr>
            </w:pPr>
            <w:r>
              <w:rPr>
                <w:rFonts w:cs="宋体"/>
                <w:color w:val="000000"/>
                <w:sz w:val="20"/>
                <w:szCs w:val="20"/>
              </w:rPr>
              <w:t>2130315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D06B6">
            <w:pPr>
              <w:textAlignment w:val="center"/>
              <w:rPr>
                <w:rFonts w:hint="default" w:cs="宋体"/>
                <w:color w:val="000000"/>
                <w:sz w:val="20"/>
                <w:szCs w:val="20"/>
              </w:rPr>
            </w:pPr>
            <w:r>
              <w:rPr>
                <w:rFonts w:cs="宋体"/>
                <w:color w:val="000000"/>
                <w:sz w:val="20"/>
                <w:szCs w:val="20"/>
              </w:rPr>
              <w:t>抗旱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040D6">
            <w:pPr>
              <w:wordWrap w:val="0"/>
              <w:jc w:val="right"/>
              <w:textAlignment w:val="center"/>
              <w:rPr>
                <w:rFonts w:hint="default" w:cs="宋体"/>
                <w:color w:val="000000"/>
                <w:sz w:val="20"/>
                <w:szCs w:val="20"/>
              </w:rPr>
            </w:pPr>
            <w:r>
              <w:rPr>
                <w:rFonts w:cs="宋体"/>
                <w:color w:val="000000"/>
                <w:sz w:val="20"/>
                <w:szCs w:val="20"/>
              </w:rPr>
              <w:t>70.15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B7083">
            <w:pPr>
              <w:wordWrap w:val="0"/>
              <w:jc w:val="right"/>
              <w:textAlignment w:val="center"/>
              <w:rPr>
                <w:rFonts w:hint="default" w:cs="宋体"/>
                <w:color w:val="000000"/>
                <w:sz w:val="20"/>
                <w:szCs w:val="20"/>
              </w:rPr>
            </w:pPr>
            <w:r>
              <w:rPr>
                <w:rFonts w:cs="宋体"/>
                <w:color w:val="000000"/>
                <w:sz w:val="20"/>
                <w:szCs w:val="20"/>
              </w:rPr>
              <w:t>70.15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BCAD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4FA5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DA0E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BCE6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D1A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715D5">
            <w:pPr>
              <w:wordWrap w:val="0"/>
              <w:jc w:val="right"/>
              <w:textAlignment w:val="center"/>
              <w:rPr>
                <w:rFonts w:hint="default" w:cs="宋体"/>
                <w:color w:val="000000"/>
                <w:sz w:val="20"/>
                <w:szCs w:val="20"/>
              </w:rPr>
            </w:pPr>
            <w:r>
              <w:rPr>
                <w:color w:val="000000"/>
                <w:sz w:val="20"/>
                <w:u w:color="auto"/>
              </w:rPr>
              <w:t xml:space="preserve"> </w:t>
            </w:r>
          </w:p>
        </w:tc>
      </w:tr>
      <w:tr w14:paraId="643BDBE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59C88">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871B7">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EE7A9">
            <w:pPr>
              <w:wordWrap w:val="0"/>
              <w:jc w:val="right"/>
              <w:textAlignment w:val="center"/>
              <w:rPr>
                <w:rFonts w:hint="default" w:cs="宋体"/>
                <w:color w:val="000000"/>
                <w:sz w:val="20"/>
                <w:szCs w:val="20"/>
              </w:rPr>
            </w:pPr>
            <w:r>
              <w:rPr>
                <w:rFonts w:cs="宋体"/>
                <w:b/>
                <w:color w:val="000000"/>
                <w:sz w:val="20"/>
                <w:szCs w:val="20"/>
              </w:rPr>
              <w:t>886.84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AEDEE">
            <w:pPr>
              <w:wordWrap w:val="0"/>
              <w:jc w:val="right"/>
              <w:textAlignment w:val="center"/>
              <w:rPr>
                <w:rFonts w:hint="default" w:cs="宋体"/>
                <w:color w:val="000000"/>
                <w:sz w:val="20"/>
                <w:szCs w:val="20"/>
              </w:rPr>
            </w:pPr>
            <w:r>
              <w:rPr>
                <w:rFonts w:cs="宋体"/>
                <w:b/>
                <w:color w:val="000000"/>
                <w:sz w:val="20"/>
                <w:szCs w:val="20"/>
              </w:rPr>
              <w:t>886.84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6C59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0068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34B8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044A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1C68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C4C48">
            <w:pPr>
              <w:wordWrap w:val="0"/>
              <w:jc w:val="right"/>
              <w:textAlignment w:val="center"/>
              <w:rPr>
                <w:rFonts w:hint="default" w:cs="宋体"/>
                <w:color w:val="000000"/>
                <w:sz w:val="20"/>
                <w:szCs w:val="20"/>
              </w:rPr>
            </w:pPr>
            <w:r>
              <w:rPr>
                <w:color w:val="000000"/>
                <w:sz w:val="20"/>
                <w:u w:color="auto"/>
              </w:rPr>
              <w:t xml:space="preserve"> </w:t>
            </w:r>
          </w:p>
        </w:tc>
      </w:tr>
      <w:tr w14:paraId="225BC82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6C9CB">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96A48">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B6800">
            <w:pPr>
              <w:wordWrap w:val="0"/>
              <w:jc w:val="right"/>
              <w:textAlignment w:val="center"/>
              <w:rPr>
                <w:rFonts w:hint="default" w:cs="宋体"/>
                <w:color w:val="000000"/>
                <w:sz w:val="20"/>
                <w:szCs w:val="20"/>
              </w:rPr>
            </w:pPr>
            <w:r>
              <w:rPr>
                <w:rFonts w:cs="宋体"/>
                <w:color w:val="000000"/>
                <w:sz w:val="20"/>
                <w:szCs w:val="20"/>
              </w:rPr>
              <w:t>238.12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BD70F">
            <w:pPr>
              <w:wordWrap w:val="0"/>
              <w:jc w:val="right"/>
              <w:textAlignment w:val="center"/>
              <w:rPr>
                <w:rFonts w:hint="default" w:cs="宋体"/>
                <w:color w:val="000000"/>
                <w:sz w:val="20"/>
                <w:szCs w:val="20"/>
              </w:rPr>
            </w:pPr>
            <w:r>
              <w:rPr>
                <w:rFonts w:cs="宋体"/>
                <w:color w:val="000000"/>
                <w:sz w:val="20"/>
                <w:szCs w:val="20"/>
              </w:rPr>
              <w:t>238.12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5122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368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4452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4596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EA71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C3B5F">
            <w:pPr>
              <w:wordWrap w:val="0"/>
              <w:jc w:val="right"/>
              <w:textAlignment w:val="center"/>
              <w:rPr>
                <w:rFonts w:hint="default" w:cs="宋体"/>
                <w:color w:val="000000"/>
                <w:sz w:val="20"/>
                <w:szCs w:val="20"/>
              </w:rPr>
            </w:pPr>
            <w:r>
              <w:rPr>
                <w:color w:val="000000"/>
                <w:sz w:val="20"/>
                <w:u w:color="auto"/>
              </w:rPr>
              <w:t xml:space="preserve"> </w:t>
            </w:r>
          </w:p>
        </w:tc>
      </w:tr>
      <w:tr w14:paraId="11AAA2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63729">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4884E">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00F93">
            <w:pPr>
              <w:wordWrap w:val="0"/>
              <w:jc w:val="right"/>
              <w:textAlignment w:val="center"/>
              <w:rPr>
                <w:rFonts w:hint="default" w:cs="宋体"/>
                <w:color w:val="000000"/>
                <w:sz w:val="20"/>
                <w:szCs w:val="20"/>
              </w:rPr>
            </w:pPr>
            <w:r>
              <w:rPr>
                <w:rFonts w:cs="宋体"/>
                <w:color w:val="000000"/>
                <w:sz w:val="20"/>
                <w:szCs w:val="20"/>
              </w:rPr>
              <w:t>552.87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1D03B">
            <w:pPr>
              <w:wordWrap w:val="0"/>
              <w:jc w:val="right"/>
              <w:textAlignment w:val="center"/>
              <w:rPr>
                <w:rFonts w:hint="default" w:cs="宋体"/>
                <w:color w:val="000000"/>
                <w:sz w:val="20"/>
                <w:szCs w:val="20"/>
              </w:rPr>
            </w:pPr>
            <w:r>
              <w:rPr>
                <w:rFonts w:cs="宋体"/>
                <w:color w:val="000000"/>
                <w:sz w:val="20"/>
                <w:szCs w:val="20"/>
              </w:rPr>
              <w:t>552.87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7B2B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80D5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73F5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F25F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4223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F3BBA">
            <w:pPr>
              <w:wordWrap w:val="0"/>
              <w:jc w:val="right"/>
              <w:textAlignment w:val="center"/>
              <w:rPr>
                <w:rFonts w:hint="default" w:cs="宋体"/>
                <w:color w:val="000000"/>
                <w:sz w:val="20"/>
                <w:szCs w:val="20"/>
              </w:rPr>
            </w:pPr>
            <w:r>
              <w:rPr>
                <w:color w:val="000000"/>
                <w:sz w:val="20"/>
                <w:u w:color="auto"/>
              </w:rPr>
              <w:t xml:space="preserve"> </w:t>
            </w:r>
          </w:p>
        </w:tc>
      </w:tr>
      <w:tr w14:paraId="3499445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DB411">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3F4E5">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14282">
            <w:pPr>
              <w:wordWrap w:val="0"/>
              <w:jc w:val="right"/>
              <w:textAlignment w:val="center"/>
              <w:rPr>
                <w:rFonts w:hint="default" w:cs="宋体"/>
                <w:color w:val="000000"/>
                <w:sz w:val="20"/>
                <w:szCs w:val="20"/>
              </w:rPr>
            </w:pPr>
            <w:r>
              <w:rPr>
                <w:rFonts w:cs="宋体"/>
                <w:color w:val="000000"/>
                <w:sz w:val="20"/>
                <w:szCs w:val="20"/>
              </w:rPr>
              <w:t>95.85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13A3E">
            <w:pPr>
              <w:wordWrap w:val="0"/>
              <w:jc w:val="right"/>
              <w:textAlignment w:val="center"/>
              <w:rPr>
                <w:rFonts w:hint="default" w:cs="宋体"/>
                <w:color w:val="000000"/>
                <w:sz w:val="20"/>
                <w:szCs w:val="20"/>
              </w:rPr>
            </w:pPr>
            <w:r>
              <w:rPr>
                <w:rFonts w:cs="宋体"/>
                <w:color w:val="000000"/>
                <w:sz w:val="20"/>
                <w:szCs w:val="20"/>
              </w:rPr>
              <w:t>95.85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1490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5DC0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32B9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E6E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2386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5FD75">
            <w:pPr>
              <w:wordWrap w:val="0"/>
              <w:jc w:val="right"/>
              <w:textAlignment w:val="center"/>
              <w:rPr>
                <w:rFonts w:hint="default" w:cs="宋体"/>
                <w:color w:val="000000"/>
                <w:sz w:val="20"/>
                <w:szCs w:val="20"/>
              </w:rPr>
            </w:pPr>
            <w:r>
              <w:rPr>
                <w:color w:val="000000"/>
                <w:sz w:val="20"/>
                <w:u w:color="auto"/>
              </w:rPr>
              <w:t xml:space="preserve"> </w:t>
            </w:r>
          </w:p>
        </w:tc>
      </w:tr>
      <w:tr w14:paraId="0AC743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85DAD">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81CA0">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EF6F0">
            <w:pPr>
              <w:wordWrap w:val="0"/>
              <w:jc w:val="right"/>
              <w:textAlignment w:val="center"/>
              <w:rPr>
                <w:rFonts w:hint="default" w:cs="宋体"/>
                <w:color w:val="000000"/>
                <w:sz w:val="20"/>
                <w:szCs w:val="20"/>
              </w:rPr>
            </w:pPr>
            <w:r>
              <w:rPr>
                <w:rFonts w:cs="宋体"/>
                <w:b/>
                <w:color w:val="000000"/>
                <w:sz w:val="20"/>
                <w:szCs w:val="20"/>
              </w:rPr>
              <w:t>214.03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E4452">
            <w:pPr>
              <w:wordWrap w:val="0"/>
              <w:jc w:val="right"/>
              <w:textAlignment w:val="center"/>
              <w:rPr>
                <w:rFonts w:hint="default" w:cs="宋体"/>
                <w:color w:val="000000"/>
                <w:sz w:val="20"/>
                <w:szCs w:val="20"/>
              </w:rPr>
            </w:pPr>
            <w:r>
              <w:rPr>
                <w:rFonts w:cs="宋体"/>
                <w:b/>
                <w:color w:val="000000"/>
                <w:sz w:val="20"/>
                <w:szCs w:val="20"/>
              </w:rPr>
              <w:t>214.03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953C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B478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EA80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57B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623D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426BE">
            <w:pPr>
              <w:wordWrap w:val="0"/>
              <w:jc w:val="right"/>
              <w:textAlignment w:val="center"/>
              <w:rPr>
                <w:rFonts w:hint="default" w:cs="宋体"/>
                <w:color w:val="000000"/>
                <w:sz w:val="20"/>
                <w:szCs w:val="20"/>
              </w:rPr>
            </w:pPr>
            <w:r>
              <w:rPr>
                <w:color w:val="000000"/>
                <w:sz w:val="20"/>
                <w:u w:color="auto"/>
              </w:rPr>
              <w:t xml:space="preserve"> </w:t>
            </w:r>
          </w:p>
        </w:tc>
      </w:tr>
      <w:tr w14:paraId="1C3DA2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3C684">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1656C">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8A4CD">
            <w:pPr>
              <w:wordWrap w:val="0"/>
              <w:jc w:val="right"/>
              <w:textAlignment w:val="center"/>
              <w:rPr>
                <w:rFonts w:hint="default" w:cs="宋体"/>
                <w:color w:val="000000"/>
                <w:sz w:val="20"/>
                <w:szCs w:val="20"/>
              </w:rPr>
            </w:pPr>
            <w:r>
              <w:rPr>
                <w:rFonts w:cs="宋体"/>
                <w:color w:val="000000"/>
                <w:sz w:val="20"/>
                <w:szCs w:val="20"/>
              </w:rPr>
              <w:t>214.03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C7D54">
            <w:pPr>
              <w:wordWrap w:val="0"/>
              <w:jc w:val="right"/>
              <w:textAlignment w:val="center"/>
              <w:rPr>
                <w:rFonts w:hint="default" w:cs="宋体"/>
                <w:color w:val="000000"/>
                <w:sz w:val="20"/>
                <w:szCs w:val="20"/>
              </w:rPr>
            </w:pPr>
            <w:r>
              <w:rPr>
                <w:rFonts w:cs="宋体"/>
                <w:color w:val="000000"/>
                <w:sz w:val="20"/>
                <w:szCs w:val="20"/>
              </w:rPr>
              <w:t>214.03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D292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E31C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3D1E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D1E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3F0D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138DF">
            <w:pPr>
              <w:wordWrap w:val="0"/>
              <w:jc w:val="right"/>
              <w:textAlignment w:val="center"/>
              <w:rPr>
                <w:rFonts w:hint="default" w:cs="宋体"/>
                <w:color w:val="000000"/>
                <w:sz w:val="20"/>
                <w:szCs w:val="20"/>
              </w:rPr>
            </w:pPr>
            <w:r>
              <w:rPr>
                <w:color w:val="000000"/>
                <w:sz w:val="20"/>
                <w:u w:color="auto"/>
              </w:rPr>
              <w:t xml:space="preserve"> </w:t>
            </w:r>
          </w:p>
        </w:tc>
      </w:tr>
      <w:tr w14:paraId="6F4AF7F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162BB">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BD9CD">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E986F">
            <w:pPr>
              <w:wordWrap w:val="0"/>
              <w:jc w:val="right"/>
              <w:textAlignment w:val="center"/>
              <w:rPr>
                <w:rFonts w:hint="default" w:cs="宋体"/>
                <w:color w:val="000000"/>
                <w:sz w:val="20"/>
                <w:szCs w:val="20"/>
              </w:rPr>
            </w:pPr>
            <w:r>
              <w:rPr>
                <w:rFonts w:cs="宋体"/>
                <w:b/>
                <w:color w:val="000000"/>
                <w:sz w:val="20"/>
                <w:szCs w:val="20"/>
              </w:rPr>
              <w:t>35.99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378D3">
            <w:pPr>
              <w:wordWrap w:val="0"/>
              <w:jc w:val="right"/>
              <w:textAlignment w:val="center"/>
              <w:rPr>
                <w:rFonts w:hint="default" w:cs="宋体"/>
                <w:color w:val="000000"/>
                <w:sz w:val="20"/>
                <w:szCs w:val="20"/>
              </w:rPr>
            </w:pPr>
            <w:r>
              <w:rPr>
                <w:rFonts w:cs="宋体"/>
                <w:b/>
                <w:color w:val="000000"/>
                <w:sz w:val="20"/>
                <w:szCs w:val="20"/>
              </w:rPr>
              <w:t>35.99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CFD4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6360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778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053F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66FA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62422">
            <w:pPr>
              <w:wordWrap w:val="0"/>
              <w:jc w:val="right"/>
              <w:textAlignment w:val="center"/>
              <w:rPr>
                <w:rFonts w:hint="default" w:cs="宋体"/>
                <w:color w:val="000000"/>
                <w:sz w:val="20"/>
                <w:szCs w:val="20"/>
              </w:rPr>
            </w:pPr>
            <w:r>
              <w:rPr>
                <w:color w:val="000000"/>
                <w:sz w:val="20"/>
                <w:u w:color="auto"/>
              </w:rPr>
              <w:t xml:space="preserve"> </w:t>
            </w:r>
          </w:p>
        </w:tc>
      </w:tr>
      <w:tr w14:paraId="7BC83E0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7F2F7">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1361A">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24C09">
            <w:pPr>
              <w:wordWrap w:val="0"/>
              <w:jc w:val="right"/>
              <w:textAlignment w:val="center"/>
              <w:rPr>
                <w:rFonts w:hint="default" w:cs="宋体"/>
                <w:color w:val="000000"/>
                <w:sz w:val="20"/>
                <w:szCs w:val="20"/>
              </w:rPr>
            </w:pPr>
            <w:r>
              <w:rPr>
                <w:rFonts w:cs="宋体"/>
                <w:b/>
                <w:color w:val="000000"/>
                <w:sz w:val="20"/>
                <w:szCs w:val="20"/>
              </w:rPr>
              <w:t>35.99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39C1F">
            <w:pPr>
              <w:wordWrap w:val="0"/>
              <w:jc w:val="right"/>
              <w:textAlignment w:val="center"/>
              <w:rPr>
                <w:rFonts w:hint="default" w:cs="宋体"/>
                <w:color w:val="000000"/>
                <w:sz w:val="20"/>
                <w:szCs w:val="20"/>
              </w:rPr>
            </w:pPr>
            <w:r>
              <w:rPr>
                <w:rFonts w:cs="宋体"/>
                <w:b/>
                <w:color w:val="000000"/>
                <w:sz w:val="20"/>
                <w:szCs w:val="20"/>
              </w:rPr>
              <w:t>35.99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FE4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4DE2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36C2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4E51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E1E2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7684E">
            <w:pPr>
              <w:wordWrap w:val="0"/>
              <w:jc w:val="right"/>
              <w:textAlignment w:val="center"/>
              <w:rPr>
                <w:rFonts w:hint="default" w:cs="宋体"/>
                <w:color w:val="000000"/>
                <w:sz w:val="20"/>
                <w:szCs w:val="20"/>
              </w:rPr>
            </w:pPr>
            <w:r>
              <w:rPr>
                <w:color w:val="000000"/>
                <w:sz w:val="20"/>
                <w:u w:color="auto"/>
              </w:rPr>
              <w:t xml:space="preserve"> </w:t>
            </w:r>
          </w:p>
        </w:tc>
      </w:tr>
      <w:tr w14:paraId="0DC06D4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EA503">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7BC46">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62C37">
            <w:pPr>
              <w:wordWrap w:val="0"/>
              <w:jc w:val="right"/>
              <w:textAlignment w:val="center"/>
              <w:rPr>
                <w:rFonts w:hint="default" w:cs="宋体"/>
                <w:color w:val="000000"/>
                <w:sz w:val="20"/>
                <w:szCs w:val="20"/>
              </w:rPr>
            </w:pPr>
            <w:r>
              <w:rPr>
                <w:rFonts w:cs="宋体"/>
                <w:color w:val="000000"/>
                <w:sz w:val="20"/>
                <w:szCs w:val="20"/>
              </w:rPr>
              <w:t>35.99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19B82">
            <w:pPr>
              <w:wordWrap w:val="0"/>
              <w:jc w:val="right"/>
              <w:textAlignment w:val="center"/>
              <w:rPr>
                <w:rFonts w:hint="default" w:cs="宋体"/>
                <w:color w:val="000000"/>
                <w:sz w:val="20"/>
                <w:szCs w:val="20"/>
              </w:rPr>
            </w:pPr>
            <w:r>
              <w:rPr>
                <w:rFonts w:cs="宋体"/>
                <w:color w:val="000000"/>
                <w:sz w:val="20"/>
                <w:szCs w:val="20"/>
              </w:rPr>
              <w:t>35.99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271E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0476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19DA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0A9F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B6E1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0E266">
            <w:pPr>
              <w:wordWrap w:val="0"/>
              <w:jc w:val="right"/>
              <w:textAlignment w:val="center"/>
              <w:rPr>
                <w:rFonts w:hint="default" w:cs="宋体"/>
                <w:color w:val="000000"/>
                <w:sz w:val="20"/>
                <w:szCs w:val="20"/>
              </w:rPr>
            </w:pPr>
            <w:r>
              <w:rPr>
                <w:color w:val="000000"/>
                <w:sz w:val="20"/>
                <w:u w:color="auto"/>
              </w:rPr>
              <w:t xml:space="preserve"> </w:t>
            </w:r>
          </w:p>
        </w:tc>
      </w:tr>
      <w:tr w14:paraId="4BC1ACC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8EB4E">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737D2">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D6570">
            <w:pPr>
              <w:wordWrap w:val="0"/>
              <w:jc w:val="right"/>
              <w:textAlignment w:val="center"/>
              <w:rPr>
                <w:rFonts w:hint="default" w:cs="宋体"/>
                <w:color w:val="000000"/>
                <w:sz w:val="20"/>
                <w:szCs w:val="20"/>
              </w:rPr>
            </w:pPr>
            <w:r>
              <w:rPr>
                <w:rFonts w:cs="宋体"/>
                <w:b/>
                <w:color w:val="000000"/>
                <w:sz w:val="20"/>
                <w:szCs w:val="20"/>
              </w:rPr>
              <w:t>18.99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83036">
            <w:pPr>
              <w:wordWrap w:val="0"/>
              <w:jc w:val="right"/>
              <w:textAlignment w:val="center"/>
              <w:rPr>
                <w:rFonts w:hint="default" w:cs="宋体"/>
                <w:color w:val="000000"/>
                <w:sz w:val="20"/>
                <w:szCs w:val="20"/>
              </w:rPr>
            </w:pPr>
            <w:r>
              <w:rPr>
                <w:rFonts w:cs="宋体"/>
                <w:b/>
                <w:color w:val="000000"/>
                <w:sz w:val="20"/>
                <w:szCs w:val="20"/>
              </w:rPr>
              <w:t>18.99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74CB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3BB0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BA02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6FA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9D0C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F52CF">
            <w:pPr>
              <w:wordWrap w:val="0"/>
              <w:jc w:val="right"/>
              <w:textAlignment w:val="center"/>
              <w:rPr>
                <w:rFonts w:hint="default" w:cs="宋体"/>
                <w:color w:val="000000"/>
                <w:sz w:val="20"/>
                <w:szCs w:val="20"/>
              </w:rPr>
            </w:pPr>
            <w:r>
              <w:rPr>
                <w:color w:val="000000"/>
                <w:sz w:val="20"/>
                <w:u w:color="auto"/>
              </w:rPr>
              <w:t xml:space="preserve"> </w:t>
            </w:r>
          </w:p>
        </w:tc>
      </w:tr>
      <w:tr w14:paraId="5473EE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CD7CF">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BE81F">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B042A">
            <w:pPr>
              <w:wordWrap w:val="0"/>
              <w:jc w:val="right"/>
              <w:textAlignment w:val="center"/>
              <w:rPr>
                <w:rFonts w:hint="default" w:cs="宋体"/>
                <w:color w:val="000000"/>
                <w:sz w:val="20"/>
                <w:szCs w:val="20"/>
              </w:rPr>
            </w:pPr>
            <w:r>
              <w:rPr>
                <w:rFonts w:cs="宋体"/>
                <w:b/>
                <w:color w:val="000000"/>
                <w:sz w:val="20"/>
                <w:szCs w:val="20"/>
              </w:rPr>
              <w:t>18.99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BD6E6">
            <w:pPr>
              <w:wordWrap w:val="0"/>
              <w:jc w:val="right"/>
              <w:textAlignment w:val="center"/>
              <w:rPr>
                <w:rFonts w:hint="default" w:cs="宋体"/>
                <w:color w:val="000000"/>
                <w:sz w:val="20"/>
                <w:szCs w:val="20"/>
              </w:rPr>
            </w:pPr>
            <w:r>
              <w:rPr>
                <w:rFonts w:cs="宋体"/>
                <w:b/>
                <w:color w:val="000000"/>
                <w:sz w:val="20"/>
                <w:szCs w:val="20"/>
              </w:rPr>
              <w:t>18.99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3E28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3293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B830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9F44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1320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62C88">
            <w:pPr>
              <w:wordWrap w:val="0"/>
              <w:jc w:val="right"/>
              <w:textAlignment w:val="center"/>
              <w:rPr>
                <w:rFonts w:hint="default" w:cs="宋体"/>
                <w:color w:val="000000"/>
                <w:sz w:val="20"/>
                <w:szCs w:val="20"/>
              </w:rPr>
            </w:pPr>
            <w:r>
              <w:rPr>
                <w:color w:val="000000"/>
                <w:sz w:val="20"/>
                <w:u w:color="auto"/>
              </w:rPr>
              <w:t xml:space="preserve"> </w:t>
            </w:r>
          </w:p>
        </w:tc>
      </w:tr>
      <w:tr w14:paraId="75EC7D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B24A0">
            <w:pPr>
              <w:textAlignment w:val="center"/>
              <w:rPr>
                <w:rFonts w:hint="default" w:cs="宋体"/>
                <w:color w:val="000000"/>
                <w:sz w:val="20"/>
                <w:szCs w:val="20"/>
              </w:rPr>
            </w:pPr>
            <w:r>
              <w:rPr>
                <w:rFonts w:cs="宋体"/>
                <w:color w:val="000000"/>
                <w:sz w:val="20"/>
                <w:szCs w:val="20"/>
              </w:rPr>
              <w:t>2240199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530E1">
            <w:pPr>
              <w:textAlignment w:val="center"/>
              <w:rPr>
                <w:rFonts w:hint="default" w:cs="宋体"/>
                <w:color w:val="000000"/>
                <w:sz w:val="20"/>
                <w:szCs w:val="20"/>
              </w:rPr>
            </w:pPr>
            <w:r>
              <w:rPr>
                <w:rFonts w:cs="宋体"/>
                <w:color w:val="000000"/>
                <w:sz w:val="20"/>
                <w:szCs w:val="20"/>
              </w:rPr>
              <w:t>其他应急管理支出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426D1">
            <w:pPr>
              <w:wordWrap w:val="0"/>
              <w:jc w:val="right"/>
              <w:textAlignment w:val="center"/>
              <w:rPr>
                <w:rFonts w:hint="default" w:cs="宋体"/>
                <w:color w:val="000000"/>
                <w:sz w:val="20"/>
                <w:szCs w:val="20"/>
              </w:rPr>
            </w:pPr>
            <w:r>
              <w:rPr>
                <w:rFonts w:cs="宋体"/>
                <w:color w:val="000000"/>
                <w:sz w:val="20"/>
                <w:szCs w:val="20"/>
              </w:rPr>
              <w:t>18.99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ED438">
            <w:pPr>
              <w:wordWrap w:val="0"/>
              <w:jc w:val="right"/>
              <w:textAlignment w:val="center"/>
              <w:rPr>
                <w:rFonts w:hint="default" w:cs="宋体"/>
                <w:color w:val="000000"/>
                <w:sz w:val="20"/>
                <w:szCs w:val="20"/>
              </w:rPr>
            </w:pPr>
            <w:r>
              <w:rPr>
                <w:rFonts w:cs="宋体"/>
                <w:color w:val="000000"/>
                <w:sz w:val="20"/>
                <w:szCs w:val="20"/>
              </w:rPr>
              <w:t>18.99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ED80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35CD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0DC8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A76F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DE5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00D9C">
            <w:pPr>
              <w:wordWrap w:val="0"/>
              <w:jc w:val="right"/>
              <w:textAlignment w:val="center"/>
              <w:rPr>
                <w:rFonts w:hint="default" w:cs="宋体"/>
                <w:color w:val="000000"/>
                <w:sz w:val="20"/>
                <w:szCs w:val="20"/>
              </w:rPr>
            </w:pPr>
            <w:r>
              <w:rPr>
                <w:color w:val="000000"/>
                <w:sz w:val="20"/>
                <w:u w:color="auto"/>
              </w:rPr>
              <w:t xml:space="preserve"> </w:t>
            </w:r>
          </w:p>
        </w:tc>
      </w:tr>
    </w:tbl>
    <w:p w14:paraId="37B8CF0C">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9423E0E">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509"/>
        <w:gridCol w:w="3343"/>
        <w:gridCol w:w="773"/>
        <w:gridCol w:w="587"/>
        <w:gridCol w:w="773"/>
        <w:gridCol w:w="215"/>
        <w:gridCol w:w="215"/>
        <w:gridCol w:w="950"/>
      </w:tblGrid>
      <w:tr w14:paraId="08B9D85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8B1B234">
            <w:pPr>
              <w:jc w:val="center"/>
              <w:textAlignment w:val="bottom"/>
              <w:rPr>
                <w:rFonts w:hint="default" w:cs="宋体"/>
                <w:b/>
                <w:color w:val="000000"/>
                <w:sz w:val="32"/>
                <w:szCs w:val="32"/>
              </w:rPr>
            </w:pPr>
            <w:r>
              <w:rPr>
                <w:rFonts w:cs="宋体"/>
                <w:b/>
                <w:color w:val="000000"/>
                <w:sz w:val="32"/>
                <w:szCs w:val="32"/>
              </w:rPr>
              <w:t>支出决算表</w:t>
            </w:r>
          </w:p>
        </w:tc>
      </w:tr>
      <w:tr w14:paraId="3F0B0399">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562BE32A">
            <w:pPr>
              <w:rPr>
                <w:rFonts w:hint="default" w:cs="宋体"/>
                <w:color w:val="000000"/>
                <w:sz w:val="20"/>
                <w:szCs w:val="20"/>
              </w:rPr>
            </w:pPr>
            <w:r>
              <w:rPr>
                <w:rFonts w:cs="宋体"/>
                <w:sz w:val="20"/>
                <w:szCs w:val="20"/>
              </w:rPr>
              <w:t>公开部门：</w:t>
            </w:r>
            <w:r>
              <w:rPr>
                <w:sz w:val="20"/>
                <w:u w:color="auto"/>
              </w:rPr>
              <w:t>重庆市巫溪县乌龙乡人民政府</w:t>
            </w:r>
          </w:p>
        </w:tc>
        <w:tc>
          <w:tcPr>
            <w:tcW w:w="553" w:type="pct"/>
            <w:tcBorders>
              <w:top w:val="nil"/>
              <w:left w:val="nil"/>
              <w:bottom w:val="nil"/>
              <w:right w:val="nil"/>
            </w:tcBorders>
            <w:shd w:val="clear" w:color="auto" w:fill="auto"/>
            <w:noWrap/>
            <w:tcMar>
              <w:top w:w="15" w:type="dxa"/>
              <w:left w:w="15" w:type="dxa"/>
              <w:right w:w="15" w:type="dxa"/>
            </w:tcMar>
            <w:vAlign w:val="bottom"/>
          </w:tcPr>
          <w:p w14:paraId="3EA47640">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F43E7F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FF22BA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3C83425">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5B2A6BD">
            <w:pPr>
              <w:jc w:val="right"/>
              <w:textAlignment w:val="bottom"/>
              <w:rPr>
                <w:rFonts w:hint="default" w:cs="宋体"/>
                <w:color w:val="000000"/>
                <w:sz w:val="20"/>
                <w:szCs w:val="20"/>
              </w:rPr>
            </w:pPr>
            <w:r>
              <w:rPr>
                <w:rFonts w:cs="宋体"/>
                <w:color w:val="000000"/>
                <w:sz w:val="20"/>
                <w:szCs w:val="20"/>
              </w:rPr>
              <w:t>公开03表</w:t>
            </w:r>
          </w:p>
        </w:tc>
      </w:tr>
      <w:tr w14:paraId="41EE9842">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366A812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28A2991">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C8DEE9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C51BAB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8483BDE">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326BD2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ACD870D">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A02C9A9">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5BABE4">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97A158">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0F4284">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D55B61">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7487D">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87C2CD">
            <w:pPr>
              <w:jc w:val="center"/>
              <w:textAlignment w:val="center"/>
              <w:rPr>
                <w:rFonts w:hint="default" w:cs="宋体"/>
                <w:b/>
                <w:color w:val="000000"/>
                <w:sz w:val="20"/>
                <w:szCs w:val="20"/>
              </w:rPr>
            </w:pPr>
            <w:r>
              <w:rPr>
                <w:rFonts w:cs="宋体"/>
                <w:b/>
                <w:color w:val="000000"/>
                <w:sz w:val="20"/>
                <w:szCs w:val="20"/>
              </w:rPr>
              <w:t>对附属单位补助支出</w:t>
            </w:r>
          </w:p>
        </w:tc>
      </w:tr>
      <w:tr w14:paraId="23DD8166">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6A6B3">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484152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FF881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6FDB7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F88B0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E7640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3002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2BE403">
            <w:pPr>
              <w:jc w:val="center"/>
              <w:rPr>
                <w:rFonts w:hint="default" w:cs="宋体"/>
                <w:b/>
                <w:color w:val="000000"/>
                <w:sz w:val="20"/>
                <w:szCs w:val="20"/>
              </w:rPr>
            </w:pPr>
          </w:p>
        </w:tc>
      </w:tr>
      <w:tr w14:paraId="32871C0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BFD0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767AD3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558B8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9B02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AEAD9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1CBD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C40D2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8373AC">
            <w:pPr>
              <w:jc w:val="center"/>
              <w:rPr>
                <w:rFonts w:hint="default" w:cs="宋体"/>
                <w:b/>
                <w:color w:val="000000"/>
                <w:sz w:val="20"/>
                <w:szCs w:val="20"/>
              </w:rPr>
            </w:pPr>
          </w:p>
        </w:tc>
      </w:tr>
      <w:tr w14:paraId="79D1EED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FB968">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3C62D0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02338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B0D9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504EA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E53D4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CC38D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30BBB9">
            <w:pPr>
              <w:jc w:val="center"/>
              <w:rPr>
                <w:rFonts w:hint="default" w:cs="宋体"/>
                <w:b/>
                <w:color w:val="000000"/>
                <w:sz w:val="20"/>
                <w:szCs w:val="20"/>
              </w:rPr>
            </w:pPr>
          </w:p>
        </w:tc>
      </w:tr>
      <w:tr w14:paraId="7A325AA0">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B7939">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DCE5CA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6FBE5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6D4CF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9E20B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0B72F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51774F">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4F30CB">
            <w:pPr>
              <w:jc w:val="center"/>
              <w:rPr>
                <w:rFonts w:hint="default" w:cs="宋体"/>
                <w:b/>
                <w:color w:val="000000"/>
                <w:sz w:val="20"/>
                <w:szCs w:val="20"/>
              </w:rPr>
            </w:pPr>
          </w:p>
        </w:tc>
      </w:tr>
      <w:tr w14:paraId="4D190C3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F376A">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63C9D">
            <w:pPr>
              <w:wordWrap w:val="0"/>
              <w:jc w:val="right"/>
              <w:textAlignment w:val="center"/>
              <w:rPr>
                <w:rFonts w:hint="default" w:cs="宋体"/>
                <w:b/>
                <w:color w:val="000000"/>
                <w:sz w:val="20"/>
                <w:szCs w:val="20"/>
              </w:rPr>
            </w:pPr>
            <w:r>
              <w:rPr>
                <w:rFonts w:cs="宋体"/>
                <w:b/>
                <w:bCs/>
                <w:color w:val="000000"/>
                <w:sz w:val="20"/>
                <w:szCs w:val="20"/>
              </w:rPr>
              <w:t>1,955.53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07BDC">
            <w:pPr>
              <w:wordWrap w:val="0"/>
              <w:jc w:val="right"/>
              <w:textAlignment w:val="center"/>
              <w:rPr>
                <w:rFonts w:hint="default" w:cs="宋体"/>
                <w:b/>
                <w:color w:val="000000"/>
                <w:sz w:val="20"/>
                <w:szCs w:val="20"/>
              </w:rPr>
            </w:pPr>
            <w:r>
              <w:rPr>
                <w:rFonts w:cs="宋体"/>
                <w:b/>
                <w:bCs/>
                <w:color w:val="000000"/>
                <w:sz w:val="20"/>
                <w:szCs w:val="20"/>
              </w:rPr>
              <w:t>631.52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6C258">
            <w:pPr>
              <w:wordWrap w:val="0"/>
              <w:jc w:val="right"/>
              <w:textAlignment w:val="center"/>
              <w:rPr>
                <w:rFonts w:hint="default" w:cs="宋体"/>
                <w:b/>
                <w:color w:val="000000"/>
                <w:sz w:val="20"/>
                <w:szCs w:val="20"/>
              </w:rPr>
            </w:pPr>
            <w:r>
              <w:rPr>
                <w:rFonts w:cs="宋体"/>
                <w:b/>
                <w:bCs/>
                <w:color w:val="000000"/>
                <w:sz w:val="20"/>
                <w:szCs w:val="20"/>
              </w:rPr>
              <w:t>1,324.01</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4CFA6">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433FF">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74D25">
            <w:pPr>
              <w:wordWrap w:val="0"/>
              <w:jc w:val="right"/>
              <w:textAlignment w:val="center"/>
              <w:rPr>
                <w:rFonts w:hint="default" w:cs="宋体"/>
                <w:b/>
                <w:color w:val="000000"/>
                <w:sz w:val="20"/>
                <w:szCs w:val="20"/>
              </w:rPr>
            </w:pPr>
            <w:r>
              <w:rPr>
                <w:b/>
                <w:color w:val="000000"/>
                <w:sz w:val="20"/>
                <w:u w:color="auto"/>
              </w:rPr>
              <w:t xml:space="preserve"> </w:t>
            </w:r>
          </w:p>
        </w:tc>
      </w:tr>
      <w:tr w14:paraId="19C305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14829">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C8A2C">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7B3E6">
            <w:pPr>
              <w:wordWrap w:val="0"/>
              <w:jc w:val="right"/>
              <w:textAlignment w:val="center"/>
              <w:rPr>
                <w:rFonts w:hint="default" w:cs="宋体"/>
                <w:color w:val="000000"/>
                <w:sz w:val="20"/>
                <w:szCs w:val="20"/>
              </w:rPr>
            </w:pPr>
            <w:r>
              <w:rPr>
                <w:rFonts w:cs="宋体"/>
                <w:b/>
                <w:color w:val="000000"/>
                <w:sz w:val="20"/>
                <w:szCs w:val="20"/>
              </w:rPr>
              <w:t>478.54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11B11">
            <w:pPr>
              <w:wordWrap w:val="0"/>
              <w:jc w:val="right"/>
              <w:textAlignment w:val="center"/>
              <w:rPr>
                <w:rFonts w:hint="default" w:cs="宋体"/>
                <w:color w:val="000000"/>
                <w:sz w:val="20"/>
                <w:szCs w:val="20"/>
              </w:rPr>
            </w:pPr>
            <w:r>
              <w:rPr>
                <w:rFonts w:cs="宋体"/>
                <w:b/>
                <w:color w:val="000000"/>
                <w:sz w:val="20"/>
                <w:szCs w:val="20"/>
              </w:rPr>
              <w:t>467.31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AD62">
            <w:pPr>
              <w:wordWrap w:val="0"/>
              <w:jc w:val="right"/>
              <w:textAlignment w:val="center"/>
              <w:rPr>
                <w:rFonts w:hint="default" w:cs="宋体"/>
                <w:color w:val="000000"/>
                <w:sz w:val="20"/>
                <w:szCs w:val="20"/>
              </w:rPr>
            </w:pPr>
            <w:r>
              <w:rPr>
                <w:rFonts w:cs="宋体"/>
                <w:b/>
                <w:color w:val="000000"/>
                <w:sz w:val="20"/>
                <w:szCs w:val="20"/>
              </w:rPr>
              <w:t>11.23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5B07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48D8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75D79">
            <w:pPr>
              <w:wordWrap w:val="0"/>
              <w:jc w:val="right"/>
              <w:textAlignment w:val="center"/>
              <w:rPr>
                <w:rFonts w:hint="default" w:cs="宋体"/>
                <w:color w:val="000000"/>
                <w:sz w:val="20"/>
                <w:szCs w:val="20"/>
              </w:rPr>
            </w:pPr>
            <w:r>
              <w:rPr>
                <w:color w:val="000000"/>
                <w:sz w:val="20"/>
                <w:u w:color="auto"/>
              </w:rPr>
              <w:t xml:space="preserve"> </w:t>
            </w:r>
          </w:p>
        </w:tc>
      </w:tr>
      <w:tr w14:paraId="0DC38BC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4C324">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19488">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C208B">
            <w:pPr>
              <w:wordWrap w:val="0"/>
              <w:jc w:val="right"/>
              <w:textAlignment w:val="center"/>
              <w:rPr>
                <w:rFonts w:hint="default" w:cs="宋体"/>
                <w:color w:val="000000"/>
                <w:sz w:val="20"/>
                <w:szCs w:val="20"/>
              </w:rPr>
            </w:pPr>
            <w:r>
              <w:rPr>
                <w:rFonts w:cs="宋体"/>
                <w:b/>
                <w:color w:val="000000"/>
                <w:sz w:val="20"/>
                <w:szCs w:val="20"/>
              </w:rPr>
              <w:t>5.30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AA53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0B203">
            <w:pPr>
              <w:wordWrap w:val="0"/>
              <w:jc w:val="right"/>
              <w:textAlignment w:val="center"/>
              <w:rPr>
                <w:rFonts w:hint="default" w:cs="宋体"/>
                <w:color w:val="000000"/>
                <w:sz w:val="20"/>
                <w:szCs w:val="20"/>
              </w:rPr>
            </w:pPr>
            <w:r>
              <w:rPr>
                <w:rFonts w:cs="宋体"/>
                <w:b/>
                <w:color w:val="000000"/>
                <w:sz w:val="20"/>
                <w:szCs w:val="20"/>
              </w:rPr>
              <w:t>5.30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825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D3AF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3ADA4">
            <w:pPr>
              <w:wordWrap w:val="0"/>
              <w:jc w:val="right"/>
              <w:textAlignment w:val="center"/>
              <w:rPr>
                <w:rFonts w:hint="default" w:cs="宋体"/>
                <w:color w:val="000000"/>
                <w:sz w:val="20"/>
                <w:szCs w:val="20"/>
              </w:rPr>
            </w:pPr>
            <w:r>
              <w:rPr>
                <w:color w:val="000000"/>
                <w:sz w:val="20"/>
                <w:u w:color="auto"/>
              </w:rPr>
              <w:t xml:space="preserve"> </w:t>
            </w:r>
          </w:p>
        </w:tc>
      </w:tr>
      <w:tr w14:paraId="709226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FC5D">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1DC98">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00561">
            <w:pPr>
              <w:wordWrap w:val="0"/>
              <w:jc w:val="right"/>
              <w:textAlignment w:val="center"/>
              <w:rPr>
                <w:rFonts w:hint="default" w:cs="宋体"/>
                <w:color w:val="000000"/>
                <w:sz w:val="20"/>
                <w:szCs w:val="20"/>
              </w:rPr>
            </w:pPr>
            <w:r>
              <w:rPr>
                <w:rFonts w:cs="宋体"/>
                <w:color w:val="000000"/>
                <w:sz w:val="20"/>
                <w:szCs w:val="20"/>
              </w:rPr>
              <w:t>5.30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5807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F35D0">
            <w:pPr>
              <w:wordWrap w:val="0"/>
              <w:jc w:val="right"/>
              <w:textAlignment w:val="center"/>
              <w:rPr>
                <w:rFonts w:hint="default" w:cs="宋体"/>
                <w:color w:val="000000"/>
                <w:sz w:val="20"/>
                <w:szCs w:val="20"/>
              </w:rPr>
            </w:pPr>
            <w:r>
              <w:rPr>
                <w:rFonts w:cs="宋体"/>
                <w:color w:val="000000"/>
                <w:sz w:val="20"/>
                <w:szCs w:val="20"/>
              </w:rPr>
              <w:t>5.30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AB09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8D95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04D88">
            <w:pPr>
              <w:wordWrap w:val="0"/>
              <w:jc w:val="right"/>
              <w:textAlignment w:val="center"/>
              <w:rPr>
                <w:rFonts w:hint="default" w:cs="宋体"/>
                <w:color w:val="000000"/>
                <w:sz w:val="20"/>
                <w:szCs w:val="20"/>
              </w:rPr>
            </w:pPr>
            <w:r>
              <w:rPr>
                <w:color w:val="000000"/>
                <w:sz w:val="20"/>
                <w:u w:color="auto"/>
              </w:rPr>
              <w:t xml:space="preserve"> </w:t>
            </w:r>
          </w:p>
        </w:tc>
      </w:tr>
      <w:tr w14:paraId="4B1611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0D8DE">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2C5F6">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39890">
            <w:pPr>
              <w:wordWrap w:val="0"/>
              <w:jc w:val="right"/>
              <w:textAlignment w:val="center"/>
              <w:rPr>
                <w:rFonts w:hint="default" w:cs="宋体"/>
                <w:color w:val="000000"/>
                <w:sz w:val="20"/>
                <w:szCs w:val="20"/>
              </w:rPr>
            </w:pPr>
            <w:r>
              <w:rPr>
                <w:rFonts w:cs="宋体"/>
                <w:b/>
                <w:color w:val="000000"/>
                <w:sz w:val="20"/>
                <w:szCs w:val="20"/>
              </w:rPr>
              <w:t>467.31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71F82">
            <w:pPr>
              <w:wordWrap w:val="0"/>
              <w:jc w:val="right"/>
              <w:textAlignment w:val="center"/>
              <w:rPr>
                <w:rFonts w:hint="default" w:cs="宋体"/>
                <w:color w:val="000000"/>
                <w:sz w:val="20"/>
                <w:szCs w:val="20"/>
              </w:rPr>
            </w:pPr>
            <w:r>
              <w:rPr>
                <w:rFonts w:cs="宋体"/>
                <w:b/>
                <w:color w:val="000000"/>
                <w:sz w:val="20"/>
                <w:szCs w:val="20"/>
              </w:rPr>
              <w:t>467.31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80E9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517B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F4A6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62A11">
            <w:pPr>
              <w:wordWrap w:val="0"/>
              <w:jc w:val="right"/>
              <w:textAlignment w:val="center"/>
              <w:rPr>
                <w:rFonts w:hint="default" w:cs="宋体"/>
                <w:color w:val="000000"/>
                <w:sz w:val="20"/>
                <w:szCs w:val="20"/>
              </w:rPr>
            </w:pPr>
            <w:r>
              <w:rPr>
                <w:color w:val="000000"/>
                <w:sz w:val="20"/>
                <w:u w:color="auto"/>
              </w:rPr>
              <w:t xml:space="preserve"> </w:t>
            </w:r>
          </w:p>
        </w:tc>
      </w:tr>
      <w:tr w14:paraId="3C2971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01642">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405CF">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06F18">
            <w:pPr>
              <w:wordWrap w:val="0"/>
              <w:jc w:val="right"/>
              <w:textAlignment w:val="center"/>
              <w:rPr>
                <w:rFonts w:hint="default" w:cs="宋体"/>
                <w:color w:val="000000"/>
                <w:sz w:val="20"/>
                <w:szCs w:val="20"/>
              </w:rPr>
            </w:pPr>
            <w:r>
              <w:rPr>
                <w:rFonts w:cs="宋体"/>
                <w:color w:val="000000"/>
                <w:sz w:val="20"/>
                <w:szCs w:val="20"/>
              </w:rPr>
              <w:t>288.75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4C458">
            <w:pPr>
              <w:wordWrap w:val="0"/>
              <w:jc w:val="right"/>
              <w:textAlignment w:val="center"/>
              <w:rPr>
                <w:rFonts w:hint="default" w:cs="宋体"/>
                <w:color w:val="000000"/>
                <w:sz w:val="20"/>
                <w:szCs w:val="20"/>
              </w:rPr>
            </w:pPr>
            <w:r>
              <w:rPr>
                <w:rFonts w:cs="宋体"/>
                <w:color w:val="000000"/>
                <w:sz w:val="20"/>
                <w:szCs w:val="20"/>
              </w:rPr>
              <w:t>288.75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95E3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5DE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4063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C18A7">
            <w:pPr>
              <w:wordWrap w:val="0"/>
              <w:jc w:val="right"/>
              <w:textAlignment w:val="center"/>
              <w:rPr>
                <w:rFonts w:hint="default" w:cs="宋体"/>
                <w:color w:val="000000"/>
                <w:sz w:val="20"/>
                <w:szCs w:val="20"/>
              </w:rPr>
            </w:pPr>
            <w:r>
              <w:rPr>
                <w:color w:val="000000"/>
                <w:sz w:val="20"/>
                <w:u w:color="auto"/>
              </w:rPr>
              <w:t xml:space="preserve"> </w:t>
            </w:r>
          </w:p>
        </w:tc>
      </w:tr>
      <w:tr w14:paraId="00B959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956E2">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3FD62">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3251C">
            <w:pPr>
              <w:wordWrap w:val="0"/>
              <w:jc w:val="right"/>
              <w:textAlignment w:val="center"/>
              <w:rPr>
                <w:rFonts w:hint="default" w:cs="宋体"/>
                <w:color w:val="000000"/>
                <w:sz w:val="20"/>
                <w:szCs w:val="20"/>
              </w:rPr>
            </w:pPr>
            <w:r>
              <w:rPr>
                <w:rFonts w:cs="宋体"/>
                <w:color w:val="000000"/>
                <w:sz w:val="20"/>
                <w:szCs w:val="20"/>
              </w:rPr>
              <w:t>178.56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B2B13">
            <w:pPr>
              <w:wordWrap w:val="0"/>
              <w:jc w:val="right"/>
              <w:textAlignment w:val="center"/>
              <w:rPr>
                <w:rFonts w:hint="default" w:cs="宋体"/>
                <w:color w:val="000000"/>
                <w:sz w:val="20"/>
                <w:szCs w:val="20"/>
              </w:rPr>
            </w:pPr>
            <w:r>
              <w:rPr>
                <w:rFonts w:cs="宋体"/>
                <w:color w:val="000000"/>
                <w:sz w:val="20"/>
                <w:szCs w:val="20"/>
              </w:rPr>
              <w:t>178.56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9092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293E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C7FE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1F446">
            <w:pPr>
              <w:wordWrap w:val="0"/>
              <w:jc w:val="right"/>
              <w:textAlignment w:val="center"/>
              <w:rPr>
                <w:rFonts w:hint="default" w:cs="宋体"/>
                <w:color w:val="000000"/>
                <w:sz w:val="20"/>
                <w:szCs w:val="20"/>
              </w:rPr>
            </w:pPr>
            <w:r>
              <w:rPr>
                <w:color w:val="000000"/>
                <w:sz w:val="20"/>
                <w:u w:color="auto"/>
              </w:rPr>
              <w:t xml:space="preserve"> </w:t>
            </w:r>
          </w:p>
        </w:tc>
      </w:tr>
      <w:tr w14:paraId="4B514D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2D008">
            <w:pPr>
              <w:textAlignment w:val="center"/>
              <w:rPr>
                <w:rFonts w:hint="default" w:cs="宋体"/>
                <w:color w:val="000000"/>
                <w:sz w:val="20"/>
                <w:szCs w:val="20"/>
              </w:rPr>
            </w:pPr>
            <w:r>
              <w:rPr>
                <w:rFonts w:cs="宋体"/>
                <w:b/>
                <w:color w:val="000000"/>
                <w:sz w:val="20"/>
                <w:szCs w:val="20"/>
              </w:rPr>
              <w:t>20129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F5A57">
            <w:pPr>
              <w:textAlignment w:val="center"/>
              <w:rPr>
                <w:rFonts w:hint="default" w:cs="宋体"/>
                <w:color w:val="000000"/>
                <w:sz w:val="20"/>
                <w:szCs w:val="20"/>
              </w:rPr>
            </w:pPr>
            <w:r>
              <w:rPr>
                <w:rFonts w:cs="宋体"/>
                <w:b/>
                <w:color w:val="000000"/>
                <w:sz w:val="20"/>
                <w:szCs w:val="20"/>
              </w:rPr>
              <w:t>群众团体事务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A1EC6">
            <w:pPr>
              <w:wordWrap w:val="0"/>
              <w:jc w:val="right"/>
              <w:textAlignment w:val="center"/>
              <w:rPr>
                <w:rFonts w:hint="default" w:cs="宋体"/>
                <w:color w:val="000000"/>
                <w:sz w:val="20"/>
                <w:szCs w:val="20"/>
              </w:rPr>
            </w:pPr>
            <w:r>
              <w:rPr>
                <w:rFonts w:cs="宋体"/>
                <w:b/>
                <w:color w:val="000000"/>
                <w:sz w:val="20"/>
                <w:szCs w:val="20"/>
              </w:rPr>
              <w:t>5.93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0DF3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6B4D2">
            <w:pPr>
              <w:wordWrap w:val="0"/>
              <w:jc w:val="right"/>
              <w:textAlignment w:val="center"/>
              <w:rPr>
                <w:rFonts w:hint="default" w:cs="宋体"/>
                <w:color w:val="000000"/>
                <w:sz w:val="20"/>
                <w:szCs w:val="20"/>
              </w:rPr>
            </w:pPr>
            <w:r>
              <w:rPr>
                <w:rFonts w:cs="宋体"/>
                <w:b/>
                <w:color w:val="000000"/>
                <w:sz w:val="20"/>
                <w:szCs w:val="20"/>
              </w:rPr>
              <w:t>5.93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9A1F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3053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A328B">
            <w:pPr>
              <w:wordWrap w:val="0"/>
              <w:jc w:val="right"/>
              <w:textAlignment w:val="center"/>
              <w:rPr>
                <w:rFonts w:hint="default" w:cs="宋体"/>
                <w:color w:val="000000"/>
                <w:sz w:val="20"/>
                <w:szCs w:val="20"/>
              </w:rPr>
            </w:pPr>
            <w:r>
              <w:rPr>
                <w:color w:val="000000"/>
                <w:sz w:val="20"/>
                <w:u w:color="auto"/>
              </w:rPr>
              <w:t xml:space="preserve"> </w:t>
            </w:r>
          </w:p>
        </w:tc>
      </w:tr>
      <w:tr w14:paraId="2A069CE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9A51F">
            <w:pPr>
              <w:textAlignment w:val="center"/>
              <w:rPr>
                <w:rFonts w:hint="default" w:cs="宋体"/>
                <w:color w:val="000000"/>
                <w:sz w:val="20"/>
                <w:szCs w:val="20"/>
              </w:rPr>
            </w:pPr>
            <w:r>
              <w:rPr>
                <w:rFonts w:cs="宋体"/>
                <w:color w:val="000000"/>
                <w:sz w:val="20"/>
                <w:szCs w:val="20"/>
              </w:rPr>
              <w:t>2012999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4FB8C">
            <w:pPr>
              <w:textAlignment w:val="center"/>
              <w:rPr>
                <w:rFonts w:hint="default" w:cs="宋体"/>
                <w:color w:val="000000"/>
                <w:sz w:val="20"/>
                <w:szCs w:val="20"/>
              </w:rPr>
            </w:pPr>
            <w:r>
              <w:rPr>
                <w:rFonts w:cs="宋体"/>
                <w:color w:val="000000"/>
                <w:sz w:val="20"/>
                <w:szCs w:val="20"/>
              </w:rPr>
              <w:t>其他群众团体事务支出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DA15">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CF4D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869ED">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8A7D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D8DE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131BB">
            <w:pPr>
              <w:wordWrap w:val="0"/>
              <w:jc w:val="right"/>
              <w:textAlignment w:val="center"/>
              <w:rPr>
                <w:rFonts w:hint="default" w:cs="宋体"/>
                <w:color w:val="000000"/>
                <w:sz w:val="20"/>
                <w:szCs w:val="20"/>
              </w:rPr>
            </w:pPr>
            <w:r>
              <w:rPr>
                <w:color w:val="000000"/>
                <w:sz w:val="20"/>
                <w:u w:color="auto"/>
              </w:rPr>
              <w:t xml:space="preserve"> </w:t>
            </w:r>
          </w:p>
        </w:tc>
      </w:tr>
      <w:tr w14:paraId="70DA5D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BCE77">
            <w:pPr>
              <w:textAlignment w:val="center"/>
              <w:rPr>
                <w:rFonts w:hint="default" w:cs="宋体"/>
                <w:color w:val="000000"/>
                <w:sz w:val="20"/>
                <w:szCs w:val="20"/>
              </w:rPr>
            </w:pPr>
            <w:r>
              <w:rPr>
                <w:rFonts w:cs="宋体"/>
                <w:b/>
                <w:color w:val="000000"/>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E1D52">
            <w:pPr>
              <w:textAlignment w:val="center"/>
              <w:rPr>
                <w:rFonts w:hint="default" w:cs="宋体"/>
                <w:color w:val="000000"/>
                <w:sz w:val="20"/>
                <w:szCs w:val="20"/>
              </w:rPr>
            </w:pPr>
            <w:r>
              <w:rPr>
                <w:rFonts w:cs="宋体"/>
                <w:b/>
                <w:color w:val="000000"/>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69E68">
            <w:pPr>
              <w:wordWrap w:val="0"/>
              <w:jc w:val="right"/>
              <w:textAlignment w:val="center"/>
              <w:rPr>
                <w:rFonts w:hint="default" w:cs="宋体"/>
                <w:color w:val="000000"/>
                <w:sz w:val="20"/>
                <w:szCs w:val="20"/>
              </w:rPr>
            </w:pPr>
            <w:r>
              <w:rPr>
                <w:rFonts w:cs="宋体"/>
                <w:b/>
                <w:color w:val="000000"/>
                <w:sz w:val="20"/>
                <w:szCs w:val="20"/>
              </w:rPr>
              <w:t>2.42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3F36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ACC91">
            <w:pPr>
              <w:wordWrap w:val="0"/>
              <w:jc w:val="right"/>
              <w:textAlignment w:val="center"/>
              <w:rPr>
                <w:rFonts w:hint="default" w:cs="宋体"/>
                <w:color w:val="000000"/>
                <w:sz w:val="20"/>
                <w:szCs w:val="20"/>
              </w:rPr>
            </w:pPr>
            <w:r>
              <w:rPr>
                <w:rFonts w:cs="宋体"/>
                <w:b/>
                <w:color w:val="000000"/>
                <w:sz w:val="20"/>
                <w:szCs w:val="20"/>
              </w:rPr>
              <w:t>2.42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8198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C5BA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94450">
            <w:pPr>
              <w:wordWrap w:val="0"/>
              <w:jc w:val="right"/>
              <w:textAlignment w:val="center"/>
              <w:rPr>
                <w:rFonts w:hint="default" w:cs="宋体"/>
                <w:color w:val="000000"/>
                <w:sz w:val="20"/>
                <w:szCs w:val="20"/>
              </w:rPr>
            </w:pPr>
            <w:r>
              <w:rPr>
                <w:color w:val="000000"/>
                <w:sz w:val="20"/>
                <w:u w:color="auto"/>
              </w:rPr>
              <w:t xml:space="preserve"> </w:t>
            </w:r>
          </w:p>
        </w:tc>
      </w:tr>
      <w:tr w14:paraId="00234A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ECC95">
            <w:pPr>
              <w:textAlignment w:val="center"/>
              <w:rPr>
                <w:rFonts w:hint="default" w:cs="宋体"/>
                <w:color w:val="000000"/>
                <w:sz w:val="20"/>
                <w:szCs w:val="20"/>
              </w:rPr>
            </w:pPr>
            <w:r>
              <w:rPr>
                <w:rFonts w:cs="宋体"/>
                <w:b/>
                <w:color w:val="000000"/>
                <w:sz w:val="20"/>
                <w:szCs w:val="20"/>
              </w:rPr>
              <w:t>20699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5B8AB">
            <w:pPr>
              <w:textAlignment w:val="center"/>
              <w:rPr>
                <w:rFonts w:hint="default" w:cs="宋体"/>
                <w:color w:val="000000"/>
                <w:sz w:val="20"/>
                <w:szCs w:val="20"/>
              </w:rPr>
            </w:pPr>
            <w:r>
              <w:rPr>
                <w:rFonts w:cs="宋体"/>
                <w:b/>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521C3">
            <w:pPr>
              <w:wordWrap w:val="0"/>
              <w:jc w:val="right"/>
              <w:textAlignment w:val="center"/>
              <w:rPr>
                <w:rFonts w:hint="default" w:cs="宋体"/>
                <w:color w:val="000000"/>
                <w:sz w:val="20"/>
                <w:szCs w:val="20"/>
              </w:rPr>
            </w:pPr>
            <w:r>
              <w:rPr>
                <w:rFonts w:cs="宋体"/>
                <w:b/>
                <w:color w:val="000000"/>
                <w:sz w:val="20"/>
                <w:szCs w:val="20"/>
              </w:rPr>
              <w:t>2.42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A238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37DA6">
            <w:pPr>
              <w:wordWrap w:val="0"/>
              <w:jc w:val="right"/>
              <w:textAlignment w:val="center"/>
              <w:rPr>
                <w:rFonts w:hint="default" w:cs="宋体"/>
                <w:color w:val="000000"/>
                <w:sz w:val="20"/>
                <w:szCs w:val="20"/>
              </w:rPr>
            </w:pPr>
            <w:r>
              <w:rPr>
                <w:rFonts w:cs="宋体"/>
                <w:b/>
                <w:color w:val="000000"/>
                <w:sz w:val="20"/>
                <w:szCs w:val="20"/>
              </w:rPr>
              <w:t>2.42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F3F6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F6A4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0378">
            <w:pPr>
              <w:wordWrap w:val="0"/>
              <w:jc w:val="right"/>
              <w:textAlignment w:val="center"/>
              <w:rPr>
                <w:rFonts w:hint="default" w:cs="宋体"/>
                <w:color w:val="000000"/>
                <w:sz w:val="20"/>
                <w:szCs w:val="20"/>
              </w:rPr>
            </w:pPr>
            <w:r>
              <w:rPr>
                <w:color w:val="000000"/>
                <w:sz w:val="20"/>
                <w:u w:color="auto"/>
              </w:rPr>
              <w:t xml:space="preserve"> </w:t>
            </w:r>
          </w:p>
        </w:tc>
      </w:tr>
      <w:tr w14:paraId="7DBE26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14983">
            <w:pPr>
              <w:textAlignment w:val="center"/>
              <w:rPr>
                <w:rFonts w:hint="default" w:cs="宋体"/>
                <w:color w:val="000000"/>
                <w:sz w:val="20"/>
                <w:szCs w:val="20"/>
              </w:rPr>
            </w:pPr>
            <w:r>
              <w:rPr>
                <w:rFonts w:cs="宋体"/>
                <w:color w:val="000000"/>
                <w:sz w:val="20"/>
                <w:szCs w:val="20"/>
              </w:rPr>
              <w:t>2069999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ACF9A">
            <w:pPr>
              <w:textAlignment w:val="center"/>
              <w:rPr>
                <w:rFonts w:hint="default" w:cs="宋体"/>
                <w:color w:val="000000"/>
                <w:sz w:val="20"/>
                <w:szCs w:val="20"/>
              </w:rPr>
            </w:pPr>
            <w:r>
              <w:rPr>
                <w:rFonts w:cs="宋体"/>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6AD68">
            <w:pPr>
              <w:wordWrap w:val="0"/>
              <w:jc w:val="right"/>
              <w:textAlignment w:val="center"/>
              <w:rPr>
                <w:rFonts w:hint="default" w:cs="宋体"/>
                <w:color w:val="000000"/>
                <w:sz w:val="20"/>
                <w:szCs w:val="20"/>
              </w:rPr>
            </w:pPr>
            <w:r>
              <w:rPr>
                <w:rFonts w:cs="宋体"/>
                <w:color w:val="000000"/>
                <w:sz w:val="20"/>
                <w:szCs w:val="20"/>
              </w:rPr>
              <w:t>2.42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59E9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08296">
            <w:pPr>
              <w:wordWrap w:val="0"/>
              <w:jc w:val="right"/>
              <w:textAlignment w:val="center"/>
              <w:rPr>
                <w:rFonts w:hint="default" w:cs="宋体"/>
                <w:color w:val="000000"/>
                <w:sz w:val="20"/>
                <w:szCs w:val="20"/>
              </w:rPr>
            </w:pPr>
            <w:r>
              <w:rPr>
                <w:rFonts w:cs="宋体"/>
                <w:color w:val="000000"/>
                <w:sz w:val="20"/>
                <w:szCs w:val="20"/>
              </w:rPr>
              <w:t>2.42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11B1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998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7C383">
            <w:pPr>
              <w:wordWrap w:val="0"/>
              <w:jc w:val="right"/>
              <w:textAlignment w:val="center"/>
              <w:rPr>
                <w:rFonts w:hint="default" w:cs="宋体"/>
                <w:color w:val="000000"/>
                <w:sz w:val="20"/>
                <w:szCs w:val="20"/>
              </w:rPr>
            </w:pPr>
            <w:r>
              <w:rPr>
                <w:color w:val="000000"/>
                <w:sz w:val="20"/>
                <w:u w:color="auto"/>
              </w:rPr>
              <w:t xml:space="preserve"> </w:t>
            </w:r>
          </w:p>
        </w:tc>
      </w:tr>
      <w:tr w14:paraId="3958A4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6E92D">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1847E">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C40F0">
            <w:pPr>
              <w:wordWrap w:val="0"/>
              <w:jc w:val="right"/>
              <w:textAlignment w:val="center"/>
              <w:rPr>
                <w:rFonts w:hint="default" w:cs="宋体"/>
                <w:color w:val="000000"/>
                <w:sz w:val="20"/>
                <w:szCs w:val="20"/>
              </w:rPr>
            </w:pPr>
            <w:r>
              <w:rPr>
                <w:rFonts w:cs="宋体"/>
                <w:b/>
                <w:color w:val="000000"/>
                <w:sz w:val="20"/>
                <w:szCs w:val="20"/>
              </w:rPr>
              <w:t>184.25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B3999">
            <w:pPr>
              <w:wordWrap w:val="0"/>
              <w:jc w:val="right"/>
              <w:textAlignment w:val="center"/>
              <w:rPr>
                <w:rFonts w:hint="default" w:cs="宋体"/>
                <w:color w:val="000000"/>
                <w:sz w:val="20"/>
                <w:szCs w:val="20"/>
              </w:rPr>
            </w:pPr>
            <w:r>
              <w:rPr>
                <w:rFonts w:cs="宋体"/>
                <w:b/>
                <w:color w:val="000000"/>
                <w:sz w:val="20"/>
                <w:szCs w:val="20"/>
              </w:rPr>
              <w:t>105.10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14DBF">
            <w:pPr>
              <w:wordWrap w:val="0"/>
              <w:jc w:val="right"/>
              <w:textAlignment w:val="center"/>
              <w:rPr>
                <w:rFonts w:hint="default" w:cs="宋体"/>
                <w:color w:val="000000"/>
                <w:sz w:val="20"/>
                <w:szCs w:val="20"/>
              </w:rPr>
            </w:pPr>
            <w:r>
              <w:rPr>
                <w:rFonts w:cs="宋体"/>
                <w:b/>
                <w:color w:val="000000"/>
                <w:sz w:val="20"/>
                <w:szCs w:val="20"/>
              </w:rPr>
              <w:t>79.15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A2F5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AE8A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8A9BA">
            <w:pPr>
              <w:wordWrap w:val="0"/>
              <w:jc w:val="right"/>
              <w:textAlignment w:val="center"/>
              <w:rPr>
                <w:rFonts w:hint="default" w:cs="宋体"/>
                <w:color w:val="000000"/>
                <w:sz w:val="20"/>
                <w:szCs w:val="20"/>
              </w:rPr>
            </w:pPr>
            <w:r>
              <w:rPr>
                <w:color w:val="000000"/>
                <w:sz w:val="20"/>
                <w:u w:color="auto"/>
              </w:rPr>
              <w:t xml:space="preserve"> </w:t>
            </w:r>
          </w:p>
        </w:tc>
      </w:tr>
      <w:tr w14:paraId="6CA514A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76074">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0DB09">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6D690">
            <w:pPr>
              <w:wordWrap w:val="0"/>
              <w:jc w:val="right"/>
              <w:textAlignment w:val="center"/>
              <w:rPr>
                <w:rFonts w:hint="default" w:cs="宋体"/>
                <w:color w:val="000000"/>
                <w:sz w:val="20"/>
                <w:szCs w:val="20"/>
              </w:rPr>
            </w:pPr>
            <w:r>
              <w:rPr>
                <w:rFonts w:cs="宋体"/>
                <w:b/>
                <w:color w:val="000000"/>
                <w:sz w:val="20"/>
                <w:szCs w:val="20"/>
              </w:rPr>
              <w:t>28.09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F949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A7875">
            <w:pPr>
              <w:wordWrap w:val="0"/>
              <w:jc w:val="right"/>
              <w:textAlignment w:val="center"/>
              <w:rPr>
                <w:rFonts w:hint="default" w:cs="宋体"/>
                <w:color w:val="000000"/>
                <w:sz w:val="20"/>
                <w:szCs w:val="20"/>
              </w:rPr>
            </w:pPr>
            <w:r>
              <w:rPr>
                <w:rFonts w:cs="宋体"/>
                <w:b/>
                <w:color w:val="000000"/>
                <w:sz w:val="20"/>
                <w:szCs w:val="20"/>
              </w:rPr>
              <w:t>28.09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FE9F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75E7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41C00">
            <w:pPr>
              <w:wordWrap w:val="0"/>
              <w:jc w:val="right"/>
              <w:textAlignment w:val="center"/>
              <w:rPr>
                <w:rFonts w:hint="default" w:cs="宋体"/>
                <w:color w:val="000000"/>
                <w:sz w:val="20"/>
                <w:szCs w:val="20"/>
              </w:rPr>
            </w:pPr>
            <w:r>
              <w:rPr>
                <w:color w:val="000000"/>
                <w:sz w:val="20"/>
                <w:u w:color="auto"/>
              </w:rPr>
              <w:t xml:space="preserve"> </w:t>
            </w:r>
          </w:p>
        </w:tc>
      </w:tr>
      <w:tr w14:paraId="15B83C2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F0A55">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32080">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939B9">
            <w:pPr>
              <w:wordWrap w:val="0"/>
              <w:jc w:val="right"/>
              <w:textAlignment w:val="center"/>
              <w:rPr>
                <w:rFonts w:hint="default" w:cs="宋体"/>
                <w:color w:val="000000"/>
                <w:sz w:val="20"/>
                <w:szCs w:val="20"/>
              </w:rPr>
            </w:pPr>
            <w:r>
              <w:rPr>
                <w:rFonts w:cs="宋体"/>
                <w:color w:val="000000"/>
                <w:sz w:val="20"/>
                <w:szCs w:val="20"/>
              </w:rPr>
              <w:t>28.09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01E2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3326">
            <w:pPr>
              <w:wordWrap w:val="0"/>
              <w:jc w:val="right"/>
              <w:textAlignment w:val="center"/>
              <w:rPr>
                <w:rFonts w:hint="default" w:cs="宋体"/>
                <w:color w:val="000000"/>
                <w:sz w:val="20"/>
                <w:szCs w:val="20"/>
              </w:rPr>
            </w:pPr>
            <w:r>
              <w:rPr>
                <w:rFonts w:cs="宋体"/>
                <w:color w:val="000000"/>
                <w:sz w:val="20"/>
                <w:szCs w:val="20"/>
              </w:rPr>
              <w:t>28.09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15DF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2A84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63290">
            <w:pPr>
              <w:wordWrap w:val="0"/>
              <w:jc w:val="right"/>
              <w:textAlignment w:val="center"/>
              <w:rPr>
                <w:rFonts w:hint="default" w:cs="宋体"/>
                <w:color w:val="000000"/>
                <w:sz w:val="20"/>
                <w:szCs w:val="20"/>
              </w:rPr>
            </w:pPr>
            <w:r>
              <w:rPr>
                <w:color w:val="000000"/>
                <w:sz w:val="20"/>
                <w:u w:color="auto"/>
              </w:rPr>
              <w:t xml:space="preserve"> </w:t>
            </w:r>
          </w:p>
        </w:tc>
      </w:tr>
      <w:tr w14:paraId="6BA72C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ED875">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EA261">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9AEF8">
            <w:pPr>
              <w:wordWrap w:val="0"/>
              <w:jc w:val="right"/>
              <w:textAlignment w:val="center"/>
              <w:rPr>
                <w:rFonts w:hint="default" w:cs="宋体"/>
                <w:color w:val="000000"/>
                <w:sz w:val="20"/>
                <w:szCs w:val="20"/>
              </w:rPr>
            </w:pPr>
            <w:r>
              <w:rPr>
                <w:rFonts w:cs="宋体"/>
                <w:b/>
                <w:color w:val="000000"/>
                <w:sz w:val="20"/>
                <w:szCs w:val="20"/>
              </w:rPr>
              <w:t>105.10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5C952">
            <w:pPr>
              <w:wordWrap w:val="0"/>
              <w:jc w:val="right"/>
              <w:textAlignment w:val="center"/>
              <w:rPr>
                <w:rFonts w:hint="default" w:cs="宋体"/>
                <w:color w:val="000000"/>
                <w:sz w:val="20"/>
                <w:szCs w:val="20"/>
              </w:rPr>
            </w:pPr>
            <w:r>
              <w:rPr>
                <w:rFonts w:cs="宋体"/>
                <w:b/>
                <w:color w:val="000000"/>
                <w:sz w:val="20"/>
                <w:szCs w:val="20"/>
              </w:rPr>
              <w:t>105.10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559C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8BDE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1B5A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7D735">
            <w:pPr>
              <w:wordWrap w:val="0"/>
              <w:jc w:val="right"/>
              <w:textAlignment w:val="center"/>
              <w:rPr>
                <w:rFonts w:hint="default" w:cs="宋体"/>
                <w:color w:val="000000"/>
                <w:sz w:val="20"/>
                <w:szCs w:val="20"/>
              </w:rPr>
            </w:pPr>
            <w:r>
              <w:rPr>
                <w:color w:val="000000"/>
                <w:sz w:val="20"/>
                <w:u w:color="auto"/>
              </w:rPr>
              <w:t xml:space="preserve"> </w:t>
            </w:r>
          </w:p>
        </w:tc>
      </w:tr>
      <w:tr w14:paraId="5D0C2FD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838F5">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667E8">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9F5A9">
            <w:pPr>
              <w:wordWrap w:val="0"/>
              <w:jc w:val="right"/>
              <w:textAlignment w:val="center"/>
              <w:rPr>
                <w:rFonts w:hint="default" w:cs="宋体"/>
                <w:color w:val="000000"/>
                <w:sz w:val="20"/>
                <w:szCs w:val="20"/>
              </w:rPr>
            </w:pPr>
            <w:r>
              <w:rPr>
                <w:rFonts w:cs="宋体"/>
                <w:color w:val="000000"/>
                <w:sz w:val="20"/>
                <w:szCs w:val="20"/>
              </w:rPr>
              <w:t>21.31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16588">
            <w:pPr>
              <w:wordWrap w:val="0"/>
              <w:jc w:val="right"/>
              <w:textAlignment w:val="center"/>
              <w:rPr>
                <w:rFonts w:hint="default" w:cs="宋体"/>
                <w:color w:val="000000"/>
                <w:sz w:val="20"/>
                <w:szCs w:val="20"/>
              </w:rPr>
            </w:pPr>
            <w:r>
              <w:rPr>
                <w:rFonts w:cs="宋体"/>
                <w:color w:val="000000"/>
                <w:sz w:val="20"/>
                <w:szCs w:val="20"/>
              </w:rPr>
              <w:t>21.31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D08D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0BFC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C416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2119E">
            <w:pPr>
              <w:wordWrap w:val="0"/>
              <w:jc w:val="right"/>
              <w:textAlignment w:val="center"/>
              <w:rPr>
                <w:rFonts w:hint="default" w:cs="宋体"/>
                <w:color w:val="000000"/>
                <w:sz w:val="20"/>
                <w:szCs w:val="20"/>
              </w:rPr>
            </w:pPr>
            <w:r>
              <w:rPr>
                <w:color w:val="000000"/>
                <w:sz w:val="20"/>
                <w:u w:color="auto"/>
              </w:rPr>
              <w:t xml:space="preserve"> </w:t>
            </w:r>
          </w:p>
        </w:tc>
      </w:tr>
      <w:tr w14:paraId="42FE75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E1390">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B5FA3">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43E84">
            <w:pPr>
              <w:wordWrap w:val="0"/>
              <w:jc w:val="right"/>
              <w:textAlignment w:val="center"/>
              <w:rPr>
                <w:rFonts w:hint="default" w:cs="宋体"/>
                <w:color w:val="000000"/>
                <w:sz w:val="20"/>
                <w:szCs w:val="20"/>
              </w:rPr>
            </w:pPr>
            <w:r>
              <w:rPr>
                <w:rFonts w:cs="宋体"/>
                <w:color w:val="000000"/>
                <w:sz w:val="20"/>
                <w:szCs w:val="20"/>
              </w:rPr>
              <w:t>7.07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5B065">
            <w:pPr>
              <w:wordWrap w:val="0"/>
              <w:jc w:val="right"/>
              <w:textAlignment w:val="center"/>
              <w:rPr>
                <w:rFonts w:hint="default" w:cs="宋体"/>
                <w:color w:val="000000"/>
                <w:sz w:val="20"/>
                <w:szCs w:val="20"/>
              </w:rPr>
            </w:pPr>
            <w:r>
              <w:rPr>
                <w:rFonts w:cs="宋体"/>
                <w:color w:val="000000"/>
                <w:sz w:val="20"/>
                <w:szCs w:val="20"/>
              </w:rPr>
              <w:t>7.07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A6AA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0741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BEB9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3034F">
            <w:pPr>
              <w:wordWrap w:val="0"/>
              <w:jc w:val="right"/>
              <w:textAlignment w:val="center"/>
              <w:rPr>
                <w:rFonts w:hint="default" w:cs="宋体"/>
                <w:color w:val="000000"/>
                <w:sz w:val="20"/>
                <w:szCs w:val="20"/>
              </w:rPr>
            </w:pPr>
            <w:r>
              <w:rPr>
                <w:color w:val="000000"/>
                <w:sz w:val="20"/>
                <w:u w:color="auto"/>
              </w:rPr>
              <w:t xml:space="preserve"> </w:t>
            </w:r>
          </w:p>
        </w:tc>
      </w:tr>
      <w:tr w14:paraId="10C90C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2D2E2">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A5406">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0C6CC">
            <w:pPr>
              <w:wordWrap w:val="0"/>
              <w:jc w:val="right"/>
              <w:textAlignment w:val="center"/>
              <w:rPr>
                <w:rFonts w:hint="default" w:cs="宋体"/>
                <w:color w:val="000000"/>
                <w:sz w:val="20"/>
                <w:szCs w:val="20"/>
              </w:rPr>
            </w:pPr>
            <w:r>
              <w:rPr>
                <w:rFonts w:cs="宋体"/>
                <w:color w:val="000000"/>
                <w:sz w:val="20"/>
                <w:szCs w:val="20"/>
              </w:rPr>
              <w:t>49.66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CA65A">
            <w:pPr>
              <w:wordWrap w:val="0"/>
              <w:jc w:val="right"/>
              <w:textAlignment w:val="center"/>
              <w:rPr>
                <w:rFonts w:hint="default" w:cs="宋体"/>
                <w:color w:val="000000"/>
                <w:sz w:val="20"/>
                <w:szCs w:val="20"/>
              </w:rPr>
            </w:pPr>
            <w:r>
              <w:rPr>
                <w:rFonts w:cs="宋体"/>
                <w:color w:val="000000"/>
                <w:sz w:val="20"/>
                <w:szCs w:val="20"/>
              </w:rPr>
              <w:t>49.66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2AF8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312F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CAA8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6E19B">
            <w:pPr>
              <w:wordWrap w:val="0"/>
              <w:jc w:val="right"/>
              <w:textAlignment w:val="center"/>
              <w:rPr>
                <w:rFonts w:hint="default" w:cs="宋体"/>
                <w:color w:val="000000"/>
                <w:sz w:val="20"/>
                <w:szCs w:val="20"/>
              </w:rPr>
            </w:pPr>
            <w:r>
              <w:rPr>
                <w:color w:val="000000"/>
                <w:sz w:val="20"/>
                <w:u w:color="auto"/>
              </w:rPr>
              <w:t xml:space="preserve"> </w:t>
            </w:r>
          </w:p>
        </w:tc>
      </w:tr>
      <w:tr w14:paraId="41B9F75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703C7">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683AA">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89169">
            <w:pPr>
              <w:wordWrap w:val="0"/>
              <w:jc w:val="right"/>
              <w:textAlignment w:val="center"/>
              <w:rPr>
                <w:rFonts w:hint="default" w:cs="宋体"/>
                <w:color w:val="000000"/>
                <w:sz w:val="20"/>
                <w:szCs w:val="20"/>
              </w:rPr>
            </w:pPr>
            <w:r>
              <w:rPr>
                <w:rFonts w:cs="宋体"/>
                <w:color w:val="000000"/>
                <w:sz w:val="20"/>
                <w:szCs w:val="20"/>
              </w:rPr>
              <w:t>27.06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4E584">
            <w:pPr>
              <w:wordWrap w:val="0"/>
              <w:jc w:val="right"/>
              <w:textAlignment w:val="center"/>
              <w:rPr>
                <w:rFonts w:hint="default" w:cs="宋体"/>
                <w:color w:val="000000"/>
                <w:sz w:val="20"/>
                <w:szCs w:val="20"/>
              </w:rPr>
            </w:pPr>
            <w:r>
              <w:rPr>
                <w:rFonts w:cs="宋体"/>
                <w:color w:val="000000"/>
                <w:sz w:val="20"/>
                <w:szCs w:val="20"/>
              </w:rPr>
              <w:t>27.06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6B5A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CD45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295F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4BE27">
            <w:pPr>
              <w:wordWrap w:val="0"/>
              <w:jc w:val="right"/>
              <w:textAlignment w:val="center"/>
              <w:rPr>
                <w:rFonts w:hint="default" w:cs="宋体"/>
                <w:color w:val="000000"/>
                <w:sz w:val="20"/>
                <w:szCs w:val="20"/>
              </w:rPr>
            </w:pPr>
            <w:r>
              <w:rPr>
                <w:color w:val="000000"/>
                <w:sz w:val="20"/>
                <w:u w:color="auto"/>
              </w:rPr>
              <w:t xml:space="preserve"> </w:t>
            </w:r>
          </w:p>
        </w:tc>
      </w:tr>
      <w:tr w14:paraId="00E43F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1A13E">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A70DA">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EA83A">
            <w:pPr>
              <w:wordWrap w:val="0"/>
              <w:jc w:val="right"/>
              <w:textAlignment w:val="center"/>
              <w:rPr>
                <w:rFonts w:hint="default" w:cs="宋体"/>
                <w:color w:val="000000"/>
                <w:sz w:val="20"/>
                <w:szCs w:val="20"/>
              </w:rPr>
            </w:pPr>
            <w:r>
              <w:rPr>
                <w:rFonts w:cs="宋体"/>
                <w:b/>
                <w:color w:val="000000"/>
                <w:sz w:val="20"/>
                <w:szCs w:val="20"/>
              </w:rPr>
              <w:t>23.78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66DE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31DE2">
            <w:pPr>
              <w:wordWrap w:val="0"/>
              <w:jc w:val="right"/>
              <w:textAlignment w:val="center"/>
              <w:rPr>
                <w:rFonts w:hint="default" w:cs="宋体"/>
                <w:color w:val="000000"/>
                <w:sz w:val="20"/>
                <w:szCs w:val="20"/>
              </w:rPr>
            </w:pPr>
            <w:r>
              <w:rPr>
                <w:rFonts w:cs="宋体"/>
                <w:b/>
                <w:color w:val="000000"/>
                <w:sz w:val="20"/>
                <w:szCs w:val="20"/>
              </w:rPr>
              <w:t>23.78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CE72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17F0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23D97">
            <w:pPr>
              <w:wordWrap w:val="0"/>
              <w:jc w:val="right"/>
              <w:textAlignment w:val="center"/>
              <w:rPr>
                <w:rFonts w:hint="default" w:cs="宋体"/>
                <w:color w:val="000000"/>
                <w:sz w:val="20"/>
                <w:szCs w:val="20"/>
              </w:rPr>
            </w:pPr>
            <w:r>
              <w:rPr>
                <w:color w:val="000000"/>
                <w:sz w:val="20"/>
                <w:u w:color="auto"/>
              </w:rPr>
              <w:t xml:space="preserve"> </w:t>
            </w:r>
          </w:p>
        </w:tc>
      </w:tr>
      <w:tr w14:paraId="6ACEFCE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CCC42">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E2E75">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FF857">
            <w:pPr>
              <w:wordWrap w:val="0"/>
              <w:jc w:val="right"/>
              <w:textAlignment w:val="center"/>
              <w:rPr>
                <w:rFonts w:hint="default" w:cs="宋体"/>
                <w:color w:val="000000"/>
                <w:sz w:val="20"/>
                <w:szCs w:val="20"/>
              </w:rPr>
            </w:pPr>
            <w:r>
              <w:rPr>
                <w:rFonts w:cs="宋体"/>
                <w:color w:val="000000"/>
                <w:sz w:val="20"/>
                <w:szCs w:val="20"/>
              </w:rPr>
              <w:t>23.78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EE87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C7641">
            <w:pPr>
              <w:wordWrap w:val="0"/>
              <w:jc w:val="right"/>
              <w:textAlignment w:val="center"/>
              <w:rPr>
                <w:rFonts w:hint="default" w:cs="宋体"/>
                <w:color w:val="000000"/>
                <w:sz w:val="20"/>
                <w:szCs w:val="20"/>
              </w:rPr>
            </w:pPr>
            <w:r>
              <w:rPr>
                <w:rFonts w:cs="宋体"/>
                <w:color w:val="000000"/>
                <w:sz w:val="20"/>
                <w:szCs w:val="20"/>
              </w:rPr>
              <w:t>23.78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8B55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A2C9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A5B82">
            <w:pPr>
              <w:wordWrap w:val="0"/>
              <w:jc w:val="right"/>
              <w:textAlignment w:val="center"/>
              <w:rPr>
                <w:rFonts w:hint="default" w:cs="宋体"/>
                <w:color w:val="000000"/>
                <w:sz w:val="20"/>
                <w:szCs w:val="20"/>
              </w:rPr>
            </w:pPr>
            <w:r>
              <w:rPr>
                <w:color w:val="000000"/>
                <w:sz w:val="20"/>
                <w:u w:color="auto"/>
              </w:rPr>
              <w:t xml:space="preserve"> </w:t>
            </w:r>
          </w:p>
        </w:tc>
      </w:tr>
      <w:tr w14:paraId="0F1EB98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39F1B">
            <w:pPr>
              <w:textAlignment w:val="center"/>
              <w:rPr>
                <w:rFonts w:hint="default" w:cs="宋体"/>
                <w:color w:val="000000"/>
                <w:sz w:val="20"/>
                <w:szCs w:val="20"/>
              </w:rPr>
            </w:pPr>
            <w:r>
              <w:rPr>
                <w:rFonts w:cs="宋体"/>
                <w:b/>
                <w:color w:val="000000"/>
                <w:sz w:val="20"/>
                <w:szCs w:val="20"/>
              </w:rPr>
              <w:t>20821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AD8A2">
            <w:pPr>
              <w:textAlignment w:val="center"/>
              <w:rPr>
                <w:rFonts w:hint="default" w:cs="宋体"/>
                <w:color w:val="000000"/>
                <w:sz w:val="20"/>
                <w:szCs w:val="20"/>
              </w:rPr>
            </w:pPr>
            <w:r>
              <w:rPr>
                <w:rFonts w:cs="宋体"/>
                <w:b/>
                <w:color w:val="000000"/>
                <w:sz w:val="20"/>
                <w:szCs w:val="20"/>
              </w:rPr>
              <w:t>特困人员救助供养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45B35">
            <w:pPr>
              <w:wordWrap w:val="0"/>
              <w:jc w:val="right"/>
              <w:textAlignment w:val="center"/>
              <w:rPr>
                <w:rFonts w:hint="default" w:cs="宋体"/>
                <w:color w:val="000000"/>
                <w:sz w:val="20"/>
                <w:szCs w:val="20"/>
              </w:rPr>
            </w:pPr>
            <w:r>
              <w:rPr>
                <w:rFonts w:cs="宋体"/>
                <w:b/>
                <w:color w:val="000000"/>
                <w:sz w:val="20"/>
                <w:szCs w:val="20"/>
              </w:rPr>
              <w:t>25.65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ACEA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CB1CD">
            <w:pPr>
              <w:wordWrap w:val="0"/>
              <w:jc w:val="right"/>
              <w:textAlignment w:val="center"/>
              <w:rPr>
                <w:rFonts w:hint="default" w:cs="宋体"/>
                <w:color w:val="000000"/>
                <w:sz w:val="20"/>
                <w:szCs w:val="20"/>
              </w:rPr>
            </w:pPr>
            <w:r>
              <w:rPr>
                <w:rFonts w:cs="宋体"/>
                <w:b/>
                <w:color w:val="000000"/>
                <w:sz w:val="20"/>
                <w:szCs w:val="20"/>
              </w:rPr>
              <w:t>25.65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233A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2EC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F29F1">
            <w:pPr>
              <w:wordWrap w:val="0"/>
              <w:jc w:val="right"/>
              <w:textAlignment w:val="center"/>
              <w:rPr>
                <w:rFonts w:hint="default" w:cs="宋体"/>
                <w:color w:val="000000"/>
                <w:sz w:val="20"/>
                <w:szCs w:val="20"/>
              </w:rPr>
            </w:pPr>
            <w:r>
              <w:rPr>
                <w:color w:val="000000"/>
                <w:sz w:val="20"/>
                <w:u w:color="auto"/>
              </w:rPr>
              <w:t xml:space="preserve"> </w:t>
            </w:r>
          </w:p>
        </w:tc>
      </w:tr>
      <w:tr w14:paraId="2970EB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25665">
            <w:pPr>
              <w:textAlignment w:val="center"/>
              <w:rPr>
                <w:rFonts w:hint="default" w:cs="宋体"/>
                <w:color w:val="000000"/>
                <w:sz w:val="20"/>
                <w:szCs w:val="20"/>
              </w:rPr>
            </w:pPr>
            <w:r>
              <w:rPr>
                <w:rFonts w:cs="宋体"/>
                <w:color w:val="000000"/>
                <w:sz w:val="20"/>
                <w:szCs w:val="20"/>
              </w:rPr>
              <w:t>2082102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37732">
            <w:pPr>
              <w:textAlignment w:val="center"/>
              <w:rPr>
                <w:rFonts w:hint="default" w:cs="宋体"/>
                <w:color w:val="000000"/>
                <w:sz w:val="20"/>
                <w:szCs w:val="20"/>
              </w:rPr>
            </w:pPr>
            <w:r>
              <w:rPr>
                <w:rFonts w:cs="宋体"/>
                <w:color w:val="000000"/>
                <w:sz w:val="20"/>
                <w:szCs w:val="20"/>
              </w:rPr>
              <w:t>农村特困人员救助供养支出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F9907">
            <w:pPr>
              <w:wordWrap w:val="0"/>
              <w:jc w:val="right"/>
              <w:textAlignment w:val="center"/>
              <w:rPr>
                <w:rFonts w:hint="default" w:cs="宋体"/>
                <w:color w:val="000000"/>
                <w:sz w:val="20"/>
                <w:szCs w:val="20"/>
              </w:rPr>
            </w:pPr>
            <w:r>
              <w:rPr>
                <w:rFonts w:cs="宋体"/>
                <w:color w:val="000000"/>
                <w:sz w:val="20"/>
                <w:szCs w:val="20"/>
              </w:rPr>
              <w:t>25.65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B58A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9D024">
            <w:pPr>
              <w:wordWrap w:val="0"/>
              <w:jc w:val="right"/>
              <w:textAlignment w:val="center"/>
              <w:rPr>
                <w:rFonts w:hint="default" w:cs="宋体"/>
                <w:color w:val="000000"/>
                <w:sz w:val="20"/>
                <w:szCs w:val="20"/>
              </w:rPr>
            </w:pPr>
            <w:r>
              <w:rPr>
                <w:rFonts w:cs="宋体"/>
                <w:color w:val="000000"/>
                <w:sz w:val="20"/>
                <w:szCs w:val="20"/>
              </w:rPr>
              <w:t>25.65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5DB7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29A5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EFF19">
            <w:pPr>
              <w:wordWrap w:val="0"/>
              <w:jc w:val="right"/>
              <w:textAlignment w:val="center"/>
              <w:rPr>
                <w:rFonts w:hint="default" w:cs="宋体"/>
                <w:color w:val="000000"/>
                <w:sz w:val="20"/>
                <w:szCs w:val="20"/>
              </w:rPr>
            </w:pPr>
            <w:r>
              <w:rPr>
                <w:color w:val="000000"/>
                <w:sz w:val="20"/>
                <w:u w:color="auto"/>
              </w:rPr>
              <w:t xml:space="preserve"> </w:t>
            </w:r>
          </w:p>
        </w:tc>
      </w:tr>
      <w:tr w14:paraId="0F843C3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7CC64">
            <w:pPr>
              <w:textAlignment w:val="center"/>
              <w:rPr>
                <w:rFonts w:hint="default" w:cs="宋体"/>
                <w:color w:val="000000"/>
                <w:sz w:val="20"/>
                <w:szCs w:val="20"/>
              </w:rPr>
            </w:pPr>
            <w:r>
              <w:rPr>
                <w:rFonts w:cs="宋体"/>
                <w:b/>
                <w:color w:val="000000"/>
                <w:sz w:val="20"/>
                <w:szCs w:val="20"/>
              </w:rPr>
              <w:t>20825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E9DC4">
            <w:pPr>
              <w:textAlignment w:val="center"/>
              <w:rPr>
                <w:rFonts w:hint="default" w:cs="宋体"/>
                <w:color w:val="000000"/>
                <w:sz w:val="20"/>
                <w:szCs w:val="20"/>
              </w:rPr>
            </w:pPr>
            <w:r>
              <w:rPr>
                <w:rFonts w:cs="宋体"/>
                <w:b/>
                <w:color w:val="000000"/>
                <w:sz w:val="20"/>
                <w:szCs w:val="20"/>
              </w:rPr>
              <w:t>其他生活救助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08C1E">
            <w:pPr>
              <w:wordWrap w:val="0"/>
              <w:jc w:val="right"/>
              <w:textAlignment w:val="center"/>
              <w:rPr>
                <w:rFonts w:hint="default" w:cs="宋体"/>
                <w:color w:val="000000"/>
                <w:sz w:val="20"/>
                <w:szCs w:val="20"/>
              </w:rPr>
            </w:pPr>
            <w:r>
              <w:rPr>
                <w:rFonts w:cs="宋体"/>
                <w:b/>
                <w:color w:val="000000"/>
                <w:sz w:val="20"/>
                <w:szCs w:val="20"/>
              </w:rPr>
              <w:t>0.24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CF00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3A907">
            <w:pPr>
              <w:wordWrap w:val="0"/>
              <w:jc w:val="right"/>
              <w:textAlignment w:val="center"/>
              <w:rPr>
                <w:rFonts w:hint="default" w:cs="宋体"/>
                <w:color w:val="000000"/>
                <w:sz w:val="20"/>
                <w:szCs w:val="20"/>
              </w:rPr>
            </w:pPr>
            <w:r>
              <w:rPr>
                <w:rFonts w:cs="宋体"/>
                <w:b/>
                <w:color w:val="000000"/>
                <w:sz w:val="20"/>
                <w:szCs w:val="20"/>
              </w:rPr>
              <w:t>0.24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1E23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8F61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5C396">
            <w:pPr>
              <w:wordWrap w:val="0"/>
              <w:jc w:val="right"/>
              <w:textAlignment w:val="center"/>
              <w:rPr>
                <w:rFonts w:hint="default" w:cs="宋体"/>
                <w:color w:val="000000"/>
                <w:sz w:val="20"/>
                <w:szCs w:val="20"/>
              </w:rPr>
            </w:pPr>
            <w:r>
              <w:rPr>
                <w:color w:val="000000"/>
                <w:sz w:val="20"/>
                <w:u w:color="auto"/>
              </w:rPr>
              <w:t xml:space="preserve"> </w:t>
            </w:r>
          </w:p>
        </w:tc>
      </w:tr>
      <w:tr w14:paraId="1EF510F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C1CDA">
            <w:pPr>
              <w:textAlignment w:val="center"/>
              <w:rPr>
                <w:rFonts w:hint="default" w:cs="宋体"/>
                <w:color w:val="000000"/>
                <w:sz w:val="20"/>
                <w:szCs w:val="20"/>
              </w:rPr>
            </w:pPr>
            <w:r>
              <w:rPr>
                <w:rFonts w:cs="宋体"/>
                <w:color w:val="000000"/>
                <w:sz w:val="20"/>
                <w:szCs w:val="20"/>
              </w:rPr>
              <w:t>2082502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687E3">
            <w:pPr>
              <w:textAlignment w:val="center"/>
              <w:rPr>
                <w:rFonts w:hint="default" w:cs="宋体"/>
                <w:color w:val="000000"/>
                <w:sz w:val="20"/>
                <w:szCs w:val="20"/>
              </w:rPr>
            </w:pPr>
            <w:r>
              <w:rPr>
                <w:rFonts w:cs="宋体"/>
                <w:color w:val="000000"/>
                <w:sz w:val="20"/>
                <w:szCs w:val="20"/>
              </w:rPr>
              <w:t>其他农村生活救助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5A792">
            <w:pPr>
              <w:wordWrap w:val="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FD7C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B934A">
            <w:pPr>
              <w:wordWrap w:val="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1E75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CE4B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B5AA4">
            <w:pPr>
              <w:wordWrap w:val="0"/>
              <w:jc w:val="right"/>
              <w:textAlignment w:val="center"/>
              <w:rPr>
                <w:rFonts w:hint="default" w:cs="宋体"/>
                <w:color w:val="000000"/>
                <w:sz w:val="20"/>
                <w:szCs w:val="20"/>
              </w:rPr>
            </w:pPr>
            <w:r>
              <w:rPr>
                <w:color w:val="000000"/>
                <w:sz w:val="20"/>
                <w:u w:color="auto"/>
              </w:rPr>
              <w:t xml:space="preserve"> </w:t>
            </w:r>
          </w:p>
        </w:tc>
      </w:tr>
      <w:tr w14:paraId="605C03A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F394C">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A051C">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91113">
            <w:pPr>
              <w:wordWrap w:val="0"/>
              <w:jc w:val="right"/>
              <w:textAlignment w:val="center"/>
              <w:rPr>
                <w:rFonts w:hint="default" w:cs="宋体"/>
                <w:color w:val="000000"/>
                <w:sz w:val="20"/>
                <w:szCs w:val="20"/>
              </w:rPr>
            </w:pPr>
            <w:r>
              <w:rPr>
                <w:rFonts w:cs="宋体"/>
                <w:b/>
                <w:color w:val="000000"/>
                <w:sz w:val="20"/>
                <w:szCs w:val="20"/>
              </w:rPr>
              <w:t>1.40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4E28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601DE">
            <w:pPr>
              <w:wordWrap w:val="0"/>
              <w:jc w:val="right"/>
              <w:textAlignment w:val="center"/>
              <w:rPr>
                <w:rFonts w:hint="default" w:cs="宋体"/>
                <w:color w:val="000000"/>
                <w:sz w:val="20"/>
                <w:szCs w:val="20"/>
              </w:rPr>
            </w:pPr>
            <w:r>
              <w:rPr>
                <w:rFonts w:cs="宋体"/>
                <w:b/>
                <w:color w:val="000000"/>
                <w:sz w:val="20"/>
                <w:szCs w:val="20"/>
              </w:rPr>
              <w:t>1.40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EC40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90E1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003D9">
            <w:pPr>
              <w:wordWrap w:val="0"/>
              <w:jc w:val="right"/>
              <w:textAlignment w:val="center"/>
              <w:rPr>
                <w:rFonts w:hint="default" w:cs="宋体"/>
                <w:color w:val="000000"/>
                <w:sz w:val="20"/>
                <w:szCs w:val="20"/>
              </w:rPr>
            </w:pPr>
            <w:r>
              <w:rPr>
                <w:color w:val="000000"/>
                <w:sz w:val="20"/>
                <w:u w:color="auto"/>
              </w:rPr>
              <w:t xml:space="preserve"> </w:t>
            </w:r>
          </w:p>
        </w:tc>
      </w:tr>
      <w:tr w14:paraId="026140E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29CF3">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2278B">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CD93B">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9713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98B92">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0BF2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D15E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AA88D">
            <w:pPr>
              <w:wordWrap w:val="0"/>
              <w:jc w:val="right"/>
              <w:textAlignment w:val="center"/>
              <w:rPr>
                <w:rFonts w:hint="default" w:cs="宋体"/>
                <w:color w:val="000000"/>
                <w:sz w:val="20"/>
                <w:szCs w:val="20"/>
              </w:rPr>
            </w:pPr>
            <w:r>
              <w:rPr>
                <w:color w:val="000000"/>
                <w:sz w:val="20"/>
                <w:u w:color="auto"/>
              </w:rPr>
              <w:t xml:space="preserve"> </w:t>
            </w:r>
          </w:p>
        </w:tc>
      </w:tr>
      <w:tr w14:paraId="7C323D0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70800">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22159">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2BD64">
            <w:pPr>
              <w:wordWrap w:val="0"/>
              <w:jc w:val="right"/>
              <w:textAlignment w:val="center"/>
              <w:rPr>
                <w:rFonts w:hint="default" w:cs="宋体"/>
                <w:color w:val="000000"/>
                <w:sz w:val="20"/>
                <w:szCs w:val="20"/>
              </w:rPr>
            </w:pPr>
            <w:r>
              <w:rPr>
                <w:rFonts w:cs="宋体"/>
                <w:b/>
                <w:color w:val="000000"/>
                <w:sz w:val="20"/>
                <w:szCs w:val="20"/>
              </w:rPr>
              <w:t>23.12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EF0AD">
            <w:pPr>
              <w:wordWrap w:val="0"/>
              <w:jc w:val="right"/>
              <w:textAlignment w:val="center"/>
              <w:rPr>
                <w:rFonts w:hint="default" w:cs="宋体"/>
                <w:color w:val="000000"/>
                <w:sz w:val="20"/>
                <w:szCs w:val="20"/>
              </w:rPr>
            </w:pPr>
            <w:r>
              <w:rPr>
                <w:rFonts w:cs="宋体"/>
                <w:b/>
                <w:color w:val="000000"/>
                <w:sz w:val="20"/>
                <w:szCs w:val="20"/>
              </w:rPr>
              <w:t>23.12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0349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FA22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3F0A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95605">
            <w:pPr>
              <w:wordWrap w:val="0"/>
              <w:jc w:val="right"/>
              <w:textAlignment w:val="center"/>
              <w:rPr>
                <w:rFonts w:hint="default" w:cs="宋体"/>
                <w:color w:val="000000"/>
                <w:sz w:val="20"/>
                <w:szCs w:val="20"/>
              </w:rPr>
            </w:pPr>
            <w:r>
              <w:rPr>
                <w:color w:val="000000"/>
                <w:sz w:val="20"/>
                <w:u w:color="auto"/>
              </w:rPr>
              <w:t xml:space="preserve"> </w:t>
            </w:r>
          </w:p>
        </w:tc>
      </w:tr>
      <w:tr w14:paraId="65BA6A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0BA37">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FF73D">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2E828">
            <w:pPr>
              <w:wordWrap w:val="0"/>
              <w:jc w:val="right"/>
              <w:textAlignment w:val="center"/>
              <w:rPr>
                <w:rFonts w:hint="default" w:cs="宋体"/>
                <w:color w:val="000000"/>
                <w:sz w:val="20"/>
                <w:szCs w:val="20"/>
              </w:rPr>
            </w:pPr>
            <w:r>
              <w:rPr>
                <w:rFonts w:cs="宋体"/>
                <w:b/>
                <w:color w:val="000000"/>
                <w:sz w:val="20"/>
                <w:szCs w:val="20"/>
              </w:rPr>
              <w:t>23.12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FA877">
            <w:pPr>
              <w:wordWrap w:val="0"/>
              <w:jc w:val="right"/>
              <w:textAlignment w:val="center"/>
              <w:rPr>
                <w:rFonts w:hint="default" w:cs="宋体"/>
                <w:color w:val="000000"/>
                <w:sz w:val="20"/>
                <w:szCs w:val="20"/>
              </w:rPr>
            </w:pPr>
            <w:r>
              <w:rPr>
                <w:rFonts w:cs="宋体"/>
                <w:b/>
                <w:color w:val="000000"/>
                <w:sz w:val="20"/>
                <w:szCs w:val="20"/>
              </w:rPr>
              <w:t>23.12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96DA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D9A4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82AB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F6A9">
            <w:pPr>
              <w:wordWrap w:val="0"/>
              <w:jc w:val="right"/>
              <w:textAlignment w:val="center"/>
              <w:rPr>
                <w:rFonts w:hint="default" w:cs="宋体"/>
                <w:color w:val="000000"/>
                <w:sz w:val="20"/>
                <w:szCs w:val="20"/>
              </w:rPr>
            </w:pPr>
            <w:r>
              <w:rPr>
                <w:color w:val="000000"/>
                <w:sz w:val="20"/>
                <w:u w:color="auto"/>
              </w:rPr>
              <w:t xml:space="preserve"> </w:t>
            </w:r>
          </w:p>
        </w:tc>
      </w:tr>
      <w:tr w14:paraId="1C94C2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EFB78">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34BB1">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6DB2D">
            <w:pPr>
              <w:wordWrap w:val="0"/>
              <w:jc w:val="right"/>
              <w:textAlignment w:val="center"/>
              <w:rPr>
                <w:rFonts w:hint="default" w:cs="宋体"/>
                <w:color w:val="000000"/>
                <w:sz w:val="20"/>
                <w:szCs w:val="20"/>
              </w:rPr>
            </w:pPr>
            <w:r>
              <w:rPr>
                <w:rFonts w:cs="宋体"/>
                <w:color w:val="000000"/>
                <w:sz w:val="20"/>
                <w:szCs w:val="20"/>
              </w:rPr>
              <w:t>15.28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F1ED6">
            <w:pPr>
              <w:wordWrap w:val="0"/>
              <w:jc w:val="right"/>
              <w:textAlignment w:val="center"/>
              <w:rPr>
                <w:rFonts w:hint="default" w:cs="宋体"/>
                <w:color w:val="000000"/>
                <w:sz w:val="20"/>
                <w:szCs w:val="20"/>
              </w:rPr>
            </w:pPr>
            <w:r>
              <w:rPr>
                <w:rFonts w:cs="宋体"/>
                <w:color w:val="000000"/>
                <w:sz w:val="20"/>
                <w:szCs w:val="20"/>
              </w:rPr>
              <w:t>15.28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D1F4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0FC1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F78D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5A0B1">
            <w:pPr>
              <w:wordWrap w:val="0"/>
              <w:jc w:val="right"/>
              <w:textAlignment w:val="center"/>
              <w:rPr>
                <w:rFonts w:hint="default" w:cs="宋体"/>
                <w:color w:val="000000"/>
                <w:sz w:val="20"/>
                <w:szCs w:val="20"/>
              </w:rPr>
            </w:pPr>
            <w:r>
              <w:rPr>
                <w:color w:val="000000"/>
                <w:sz w:val="20"/>
                <w:u w:color="auto"/>
              </w:rPr>
              <w:t xml:space="preserve"> </w:t>
            </w:r>
          </w:p>
        </w:tc>
      </w:tr>
      <w:tr w14:paraId="204E43A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07BC1">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B5C2E">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0068B">
            <w:pPr>
              <w:wordWrap w:val="0"/>
              <w:jc w:val="right"/>
              <w:textAlignment w:val="center"/>
              <w:rPr>
                <w:rFonts w:hint="default" w:cs="宋体"/>
                <w:color w:val="000000"/>
                <w:sz w:val="20"/>
                <w:szCs w:val="20"/>
              </w:rPr>
            </w:pPr>
            <w:r>
              <w:rPr>
                <w:rFonts w:cs="宋体"/>
                <w:color w:val="000000"/>
                <w:sz w:val="20"/>
                <w:szCs w:val="20"/>
              </w:rPr>
              <w:t>7.85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A867">
            <w:pPr>
              <w:wordWrap w:val="0"/>
              <w:jc w:val="right"/>
              <w:textAlignment w:val="center"/>
              <w:rPr>
                <w:rFonts w:hint="default" w:cs="宋体"/>
                <w:color w:val="000000"/>
                <w:sz w:val="20"/>
                <w:szCs w:val="20"/>
              </w:rPr>
            </w:pPr>
            <w:r>
              <w:rPr>
                <w:rFonts w:cs="宋体"/>
                <w:color w:val="000000"/>
                <w:sz w:val="20"/>
                <w:szCs w:val="20"/>
              </w:rPr>
              <w:t>7.85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4D5F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95DD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C5DB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65AF9">
            <w:pPr>
              <w:wordWrap w:val="0"/>
              <w:jc w:val="right"/>
              <w:textAlignment w:val="center"/>
              <w:rPr>
                <w:rFonts w:hint="default" w:cs="宋体"/>
                <w:color w:val="000000"/>
                <w:sz w:val="20"/>
                <w:szCs w:val="20"/>
              </w:rPr>
            </w:pPr>
            <w:r>
              <w:rPr>
                <w:color w:val="000000"/>
                <w:sz w:val="20"/>
                <w:u w:color="auto"/>
              </w:rPr>
              <w:t xml:space="preserve"> </w:t>
            </w:r>
          </w:p>
        </w:tc>
      </w:tr>
      <w:tr w14:paraId="60C1FAE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2FF6C">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0375C">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ECD97">
            <w:pPr>
              <w:wordWrap w:val="0"/>
              <w:jc w:val="right"/>
              <w:textAlignment w:val="center"/>
              <w:rPr>
                <w:rFonts w:hint="default" w:cs="宋体"/>
                <w:color w:val="000000"/>
                <w:sz w:val="20"/>
                <w:szCs w:val="20"/>
              </w:rPr>
            </w:pPr>
            <w:r>
              <w:rPr>
                <w:rFonts w:cs="宋体"/>
                <w:b/>
                <w:color w:val="000000"/>
                <w:sz w:val="20"/>
                <w:szCs w:val="20"/>
              </w:rPr>
              <w:t>25.24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7B4F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2DFAE">
            <w:pPr>
              <w:wordWrap w:val="0"/>
              <w:jc w:val="right"/>
              <w:textAlignment w:val="center"/>
              <w:rPr>
                <w:rFonts w:hint="default" w:cs="宋体"/>
                <w:color w:val="000000"/>
                <w:sz w:val="20"/>
                <w:szCs w:val="20"/>
              </w:rPr>
            </w:pPr>
            <w:r>
              <w:rPr>
                <w:rFonts w:cs="宋体"/>
                <w:b/>
                <w:color w:val="000000"/>
                <w:sz w:val="20"/>
                <w:szCs w:val="20"/>
              </w:rPr>
              <w:t>25.24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2657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916C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09378">
            <w:pPr>
              <w:wordWrap w:val="0"/>
              <w:jc w:val="right"/>
              <w:textAlignment w:val="center"/>
              <w:rPr>
                <w:rFonts w:hint="default" w:cs="宋体"/>
                <w:color w:val="000000"/>
                <w:sz w:val="20"/>
                <w:szCs w:val="20"/>
              </w:rPr>
            </w:pPr>
            <w:r>
              <w:rPr>
                <w:color w:val="000000"/>
                <w:sz w:val="20"/>
                <w:u w:color="auto"/>
              </w:rPr>
              <w:t xml:space="preserve"> </w:t>
            </w:r>
          </w:p>
        </w:tc>
      </w:tr>
      <w:tr w14:paraId="2042E0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0AE3A">
            <w:pPr>
              <w:textAlignment w:val="center"/>
              <w:rPr>
                <w:rFonts w:hint="default" w:cs="宋体"/>
                <w:color w:val="000000"/>
                <w:sz w:val="20"/>
                <w:szCs w:val="20"/>
              </w:rPr>
            </w:pPr>
            <w:r>
              <w:rPr>
                <w:rFonts w:cs="宋体"/>
                <w:b/>
                <w:color w:val="000000"/>
                <w:sz w:val="20"/>
                <w:szCs w:val="20"/>
              </w:rPr>
              <w:t>21105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962BA">
            <w:pPr>
              <w:textAlignment w:val="center"/>
              <w:rPr>
                <w:rFonts w:hint="default" w:cs="宋体"/>
                <w:color w:val="000000"/>
                <w:sz w:val="20"/>
                <w:szCs w:val="20"/>
              </w:rPr>
            </w:pPr>
            <w:r>
              <w:rPr>
                <w:rFonts w:cs="宋体"/>
                <w:b/>
                <w:color w:val="000000"/>
                <w:sz w:val="20"/>
                <w:szCs w:val="20"/>
              </w:rPr>
              <w:t>天然林保护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E537">
            <w:pPr>
              <w:wordWrap w:val="0"/>
              <w:jc w:val="right"/>
              <w:textAlignment w:val="center"/>
              <w:rPr>
                <w:rFonts w:hint="default" w:cs="宋体"/>
                <w:color w:val="000000"/>
                <w:sz w:val="20"/>
                <w:szCs w:val="20"/>
              </w:rPr>
            </w:pPr>
            <w:r>
              <w:rPr>
                <w:rFonts w:cs="宋体"/>
                <w:b/>
                <w:color w:val="000000"/>
                <w:sz w:val="20"/>
                <w:szCs w:val="20"/>
              </w:rPr>
              <w:t>25.24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70E4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D4320">
            <w:pPr>
              <w:wordWrap w:val="0"/>
              <w:jc w:val="right"/>
              <w:textAlignment w:val="center"/>
              <w:rPr>
                <w:rFonts w:hint="default" w:cs="宋体"/>
                <w:color w:val="000000"/>
                <w:sz w:val="20"/>
                <w:szCs w:val="20"/>
              </w:rPr>
            </w:pPr>
            <w:r>
              <w:rPr>
                <w:rFonts w:cs="宋体"/>
                <w:b/>
                <w:color w:val="000000"/>
                <w:sz w:val="20"/>
                <w:szCs w:val="20"/>
              </w:rPr>
              <w:t>25.24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DD70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1407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36E74">
            <w:pPr>
              <w:wordWrap w:val="0"/>
              <w:jc w:val="right"/>
              <w:textAlignment w:val="center"/>
              <w:rPr>
                <w:rFonts w:hint="default" w:cs="宋体"/>
                <w:color w:val="000000"/>
                <w:sz w:val="20"/>
                <w:szCs w:val="20"/>
              </w:rPr>
            </w:pPr>
            <w:r>
              <w:rPr>
                <w:color w:val="000000"/>
                <w:sz w:val="20"/>
                <w:u w:color="auto"/>
              </w:rPr>
              <w:t xml:space="preserve"> </w:t>
            </w:r>
          </w:p>
        </w:tc>
      </w:tr>
      <w:tr w14:paraId="755573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230ED">
            <w:pPr>
              <w:textAlignment w:val="center"/>
              <w:rPr>
                <w:rFonts w:hint="default" w:cs="宋体"/>
                <w:color w:val="000000"/>
                <w:sz w:val="20"/>
                <w:szCs w:val="20"/>
              </w:rPr>
            </w:pPr>
            <w:r>
              <w:rPr>
                <w:rFonts w:cs="宋体"/>
                <w:color w:val="000000"/>
                <w:sz w:val="20"/>
                <w:szCs w:val="20"/>
              </w:rPr>
              <w:t>2110501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6C0B2">
            <w:pPr>
              <w:textAlignment w:val="center"/>
              <w:rPr>
                <w:rFonts w:hint="default" w:cs="宋体"/>
                <w:color w:val="000000"/>
                <w:sz w:val="20"/>
                <w:szCs w:val="20"/>
              </w:rPr>
            </w:pPr>
            <w:r>
              <w:rPr>
                <w:rFonts w:cs="宋体"/>
                <w:color w:val="000000"/>
                <w:sz w:val="20"/>
                <w:szCs w:val="20"/>
              </w:rPr>
              <w:t>森林管护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269D9">
            <w:pPr>
              <w:wordWrap w:val="0"/>
              <w:jc w:val="right"/>
              <w:textAlignment w:val="center"/>
              <w:rPr>
                <w:rFonts w:hint="default" w:cs="宋体"/>
                <w:color w:val="000000"/>
                <w:sz w:val="20"/>
                <w:szCs w:val="20"/>
              </w:rPr>
            </w:pPr>
            <w:r>
              <w:rPr>
                <w:rFonts w:cs="宋体"/>
                <w:color w:val="000000"/>
                <w:sz w:val="20"/>
                <w:szCs w:val="20"/>
              </w:rPr>
              <w:t>25.24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F358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45865">
            <w:pPr>
              <w:wordWrap w:val="0"/>
              <w:jc w:val="right"/>
              <w:textAlignment w:val="center"/>
              <w:rPr>
                <w:rFonts w:hint="default" w:cs="宋体"/>
                <w:color w:val="000000"/>
                <w:sz w:val="20"/>
                <w:szCs w:val="20"/>
              </w:rPr>
            </w:pPr>
            <w:r>
              <w:rPr>
                <w:rFonts w:cs="宋体"/>
                <w:color w:val="000000"/>
                <w:sz w:val="20"/>
                <w:szCs w:val="20"/>
              </w:rPr>
              <w:t>25.24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1C6D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8660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1F72F">
            <w:pPr>
              <w:wordWrap w:val="0"/>
              <w:jc w:val="right"/>
              <w:textAlignment w:val="center"/>
              <w:rPr>
                <w:rFonts w:hint="default" w:cs="宋体"/>
                <w:color w:val="000000"/>
                <w:sz w:val="20"/>
                <w:szCs w:val="20"/>
              </w:rPr>
            </w:pPr>
            <w:r>
              <w:rPr>
                <w:color w:val="000000"/>
                <w:sz w:val="20"/>
                <w:u w:color="auto"/>
              </w:rPr>
              <w:t xml:space="preserve"> </w:t>
            </w:r>
          </w:p>
        </w:tc>
      </w:tr>
      <w:tr w14:paraId="6FE5B0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20DDC">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EFC52">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2DED0">
            <w:pPr>
              <w:wordWrap w:val="0"/>
              <w:jc w:val="right"/>
              <w:textAlignment w:val="center"/>
              <w:rPr>
                <w:rFonts w:hint="default" w:cs="宋体"/>
                <w:color w:val="000000"/>
                <w:sz w:val="20"/>
                <w:szCs w:val="20"/>
              </w:rPr>
            </w:pPr>
            <w:r>
              <w:rPr>
                <w:rFonts w:cs="宋体"/>
                <w:b/>
                <w:color w:val="000000"/>
                <w:sz w:val="20"/>
                <w:szCs w:val="20"/>
              </w:rPr>
              <w:t>1,186.98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2AE3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A56F8">
            <w:pPr>
              <w:wordWrap w:val="0"/>
              <w:jc w:val="right"/>
              <w:textAlignment w:val="center"/>
              <w:rPr>
                <w:rFonts w:hint="default" w:cs="宋体"/>
                <w:color w:val="000000"/>
                <w:sz w:val="20"/>
                <w:szCs w:val="20"/>
              </w:rPr>
            </w:pPr>
            <w:r>
              <w:rPr>
                <w:rFonts w:cs="宋体"/>
                <w:b/>
                <w:color w:val="000000"/>
                <w:sz w:val="20"/>
                <w:szCs w:val="20"/>
              </w:rPr>
              <w:t>1,186.98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A869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424F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8A6DF">
            <w:pPr>
              <w:wordWrap w:val="0"/>
              <w:jc w:val="right"/>
              <w:textAlignment w:val="center"/>
              <w:rPr>
                <w:rFonts w:hint="default" w:cs="宋体"/>
                <w:color w:val="000000"/>
                <w:sz w:val="20"/>
                <w:szCs w:val="20"/>
              </w:rPr>
            </w:pPr>
            <w:r>
              <w:rPr>
                <w:color w:val="000000"/>
                <w:sz w:val="20"/>
                <w:u w:color="auto"/>
              </w:rPr>
              <w:t xml:space="preserve"> </w:t>
            </w:r>
          </w:p>
        </w:tc>
      </w:tr>
      <w:tr w14:paraId="787150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D4587">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90B93">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DEA80">
            <w:pPr>
              <w:wordWrap w:val="0"/>
              <w:jc w:val="right"/>
              <w:textAlignment w:val="center"/>
              <w:rPr>
                <w:rFonts w:hint="default" w:cs="宋体"/>
                <w:color w:val="000000"/>
                <w:sz w:val="20"/>
                <w:szCs w:val="20"/>
              </w:rPr>
            </w:pPr>
            <w:r>
              <w:rPr>
                <w:rFonts w:cs="宋体"/>
                <w:b/>
                <w:color w:val="000000"/>
                <w:sz w:val="20"/>
                <w:szCs w:val="20"/>
              </w:rPr>
              <w:t>15.95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F79E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3276C">
            <w:pPr>
              <w:wordWrap w:val="0"/>
              <w:jc w:val="right"/>
              <w:textAlignment w:val="center"/>
              <w:rPr>
                <w:rFonts w:hint="default" w:cs="宋体"/>
                <w:color w:val="000000"/>
                <w:sz w:val="20"/>
                <w:szCs w:val="20"/>
              </w:rPr>
            </w:pPr>
            <w:r>
              <w:rPr>
                <w:rFonts w:cs="宋体"/>
                <w:b/>
                <w:color w:val="000000"/>
                <w:sz w:val="20"/>
                <w:szCs w:val="20"/>
              </w:rPr>
              <w:t>15.95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29CA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9D15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BAC31">
            <w:pPr>
              <w:wordWrap w:val="0"/>
              <w:jc w:val="right"/>
              <w:textAlignment w:val="center"/>
              <w:rPr>
                <w:rFonts w:hint="default" w:cs="宋体"/>
                <w:color w:val="000000"/>
                <w:sz w:val="20"/>
                <w:szCs w:val="20"/>
              </w:rPr>
            </w:pPr>
            <w:r>
              <w:rPr>
                <w:color w:val="000000"/>
                <w:sz w:val="20"/>
                <w:u w:color="auto"/>
              </w:rPr>
              <w:t xml:space="preserve"> </w:t>
            </w:r>
          </w:p>
        </w:tc>
      </w:tr>
      <w:tr w14:paraId="12EA44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6EA1E">
            <w:pPr>
              <w:textAlignment w:val="center"/>
              <w:rPr>
                <w:rFonts w:hint="default" w:cs="宋体"/>
                <w:color w:val="000000"/>
                <w:sz w:val="20"/>
                <w:szCs w:val="20"/>
              </w:rPr>
            </w:pPr>
            <w:r>
              <w:rPr>
                <w:rFonts w:cs="宋体"/>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F739C">
            <w:pPr>
              <w:textAlignment w:val="center"/>
              <w:rPr>
                <w:rFonts w:hint="default" w:cs="宋体"/>
                <w:color w:val="000000"/>
                <w:sz w:val="20"/>
                <w:szCs w:val="20"/>
              </w:rPr>
            </w:pPr>
            <w:r>
              <w:rPr>
                <w:rFonts w:cs="宋体"/>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FFF29">
            <w:pPr>
              <w:wordWrap w:val="0"/>
              <w:jc w:val="right"/>
              <w:textAlignment w:val="center"/>
              <w:rPr>
                <w:rFonts w:hint="default" w:cs="宋体"/>
                <w:color w:val="000000"/>
                <w:sz w:val="20"/>
                <w:szCs w:val="20"/>
              </w:rPr>
            </w:pPr>
            <w:r>
              <w:rPr>
                <w:rFonts w:cs="宋体"/>
                <w:color w:val="000000"/>
                <w:sz w:val="20"/>
                <w:szCs w:val="20"/>
              </w:rPr>
              <w:t>15.95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2740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47A39">
            <w:pPr>
              <w:wordWrap w:val="0"/>
              <w:jc w:val="right"/>
              <w:textAlignment w:val="center"/>
              <w:rPr>
                <w:rFonts w:hint="default" w:cs="宋体"/>
                <w:color w:val="000000"/>
                <w:sz w:val="20"/>
                <w:szCs w:val="20"/>
              </w:rPr>
            </w:pPr>
            <w:r>
              <w:rPr>
                <w:rFonts w:cs="宋体"/>
                <w:color w:val="000000"/>
                <w:sz w:val="20"/>
                <w:szCs w:val="20"/>
              </w:rPr>
              <w:t>15.95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2FD0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ECB7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39D6F">
            <w:pPr>
              <w:wordWrap w:val="0"/>
              <w:jc w:val="right"/>
              <w:textAlignment w:val="center"/>
              <w:rPr>
                <w:rFonts w:hint="default" w:cs="宋体"/>
                <w:color w:val="000000"/>
                <w:sz w:val="20"/>
                <w:szCs w:val="20"/>
              </w:rPr>
            </w:pPr>
            <w:r>
              <w:rPr>
                <w:color w:val="000000"/>
                <w:sz w:val="20"/>
                <w:u w:color="auto"/>
              </w:rPr>
              <w:t xml:space="preserve"> </w:t>
            </w:r>
          </w:p>
        </w:tc>
      </w:tr>
      <w:tr w14:paraId="2963FEA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8ED7A">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D59C1">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6F67F">
            <w:pPr>
              <w:wordWrap w:val="0"/>
              <w:jc w:val="right"/>
              <w:textAlignment w:val="center"/>
              <w:rPr>
                <w:rFonts w:hint="default" w:cs="宋体"/>
                <w:color w:val="000000"/>
                <w:sz w:val="20"/>
                <w:szCs w:val="20"/>
              </w:rPr>
            </w:pPr>
            <w:r>
              <w:rPr>
                <w:rFonts w:cs="宋体"/>
                <w:b/>
                <w:color w:val="000000"/>
                <w:sz w:val="20"/>
                <w:szCs w:val="20"/>
              </w:rPr>
              <w:t>70.15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8D34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E2703">
            <w:pPr>
              <w:wordWrap w:val="0"/>
              <w:jc w:val="right"/>
              <w:textAlignment w:val="center"/>
              <w:rPr>
                <w:rFonts w:hint="default" w:cs="宋体"/>
                <w:color w:val="000000"/>
                <w:sz w:val="20"/>
                <w:szCs w:val="20"/>
              </w:rPr>
            </w:pPr>
            <w:r>
              <w:rPr>
                <w:rFonts w:cs="宋体"/>
                <w:b/>
                <w:color w:val="000000"/>
                <w:sz w:val="20"/>
                <w:szCs w:val="20"/>
              </w:rPr>
              <w:t>70.15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1345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6E02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25DDA">
            <w:pPr>
              <w:wordWrap w:val="0"/>
              <w:jc w:val="right"/>
              <w:textAlignment w:val="center"/>
              <w:rPr>
                <w:rFonts w:hint="default" w:cs="宋体"/>
                <w:color w:val="000000"/>
                <w:sz w:val="20"/>
                <w:szCs w:val="20"/>
              </w:rPr>
            </w:pPr>
            <w:r>
              <w:rPr>
                <w:color w:val="000000"/>
                <w:sz w:val="20"/>
                <w:u w:color="auto"/>
              </w:rPr>
              <w:t xml:space="preserve"> </w:t>
            </w:r>
          </w:p>
        </w:tc>
      </w:tr>
      <w:tr w14:paraId="39F1FE7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0B49A">
            <w:pPr>
              <w:textAlignment w:val="center"/>
              <w:rPr>
                <w:rFonts w:hint="default" w:cs="宋体"/>
                <w:color w:val="000000"/>
                <w:sz w:val="20"/>
                <w:szCs w:val="20"/>
              </w:rPr>
            </w:pPr>
            <w:r>
              <w:rPr>
                <w:rFonts w:cs="宋体"/>
                <w:color w:val="000000"/>
                <w:sz w:val="20"/>
                <w:szCs w:val="20"/>
              </w:rPr>
              <w:t>2130315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3066A">
            <w:pPr>
              <w:textAlignment w:val="center"/>
              <w:rPr>
                <w:rFonts w:hint="default" w:cs="宋体"/>
                <w:color w:val="000000"/>
                <w:sz w:val="20"/>
                <w:szCs w:val="20"/>
              </w:rPr>
            </w:pPr>
            <w:r>
              <w:rPr>
                <w:rFonts w:cs="宋体"/>
                <w:color w:val="000000"/>
                <w:sz w:val="20"/>
                <w:szCs w:val="20"/>
              </w:rPr>
              <w:t>抗旱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05955">
            <w:pPr>
              <w:wordWrap w:val="0"/>
              <w:jc w:val="right"/>
              <w:textAlignment w:val="center"/>
              <w:rPr>
                <w:rFonts w:hint="default" w:cs="宋体"/>
                <w:color w:val="000000"/>
                <w:sz w:val="20"/>
                <w:szCs w:val="20"/>
              </w:rPr>
            </w:pPr>
            <w:r>
              <w:rPr>
                <w:rFonts w:cs="宋体"/>
                <w:color w:val="000000"/>
                <w:sz w:val="20"/>
                <w:szCs w:val="20"/>
              </w:rPr>
              <w:t>70.15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EEB0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DC950">
            <w:pPr>
              <w:wordWrap w:val="0"/>
              <w:jc w:val="right"/>
              <w:textAlignment w:val="center"/>
              <w:rPr>
                <w:rFonts w:hint="default" w:cs="宋体"/>
                <w:color w:val="000000"/>
                <w:sz w:val="20"/>
                <w:szCs w:val="20"/>
              </w:rPr>
            </w:pPr>
            <w:r>
              <w:rPr>
                <w:rFonts w:cs="宋体"/>
                <w:color w:val="000000"/>
                <w:sz w:val="20"/>
                <w:szCs w:val="20"/>
              </w:rPr>
              <w:t>70.15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2363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9CD2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62150">
            <w:pPr>
              <w:wordWrap w:val="0"/>
              <w:jc w:val="right"/>
              <w:textAlignment w:val="center"/>
              <w:rPr>
                <w:rFonts w:hint="default" w:cs="宋体"/>
                <w:color w:val="000000"/>
                <w:sz w:val="20"/>
                <w:szCs w:val="20"/>
              </w:rPr>
            </w:pPr>
            <w:r>
              <w:rPr>
                <w:color w:val="000000"/>
                <w:sz w:val="20"/>
                <w:u w:color="auto"/>
              </w:rPr>
              <w:t xml:space="preserve"> </w:t>
            </w:r>
          </w:p>
        </w:tc>
      </w:tr>
      <w:tr w14:paraId="619041C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C08E3">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BBD21">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5CCAF">
            <w:pPr>
              <w:wordWrap w:val="0"/>
              <w:jc w:val="right"/>
              <w:textAlignment w:val="center"/>
              <w:rPr>
                <w:rFonts w:hint="default" w:cs="宋体"/>
                <w:color w:val="000000"/>
                <w:sz w:val="20"/>
                <w:szCs w:val="20"/>
              </w:rPr>
            </w:pPr>
            <w:r>
              <w:rPr>
                <w:rFonts w:cs="宋体"/>
                <w:b/>
                <w:color w:val="000000"/>
                <w:sz w:val="20"/>
                <w:szCs w:val="20"/>
              </w:rPr>
              <w:t>886.84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82FA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51F0">
            <w:pPr>
              <w:wordWrap w:val="0"/>
              <w:jc w:val="right"/>
              <w:textAlignment w:val="center"/>
              <w:rPr>
                <w:rFonts w:hint="default" w:cs="宋体"/>
                <w:color w:val="000000"/>
                <w:sz w:val="20"/>
                <w:szCs w:val="20"/>
              </w:rPr>
            </w:pPr>
            <w:r>
              <w:rPr>
                <w:rFonts w:cs="宋体"/>
                <w:b/>
                <w:color w:val="000000"/>
                <w:sz w:val="20"/>
                <w:szCs w:val="20"/>
              </w:rPr>
              <w:t>886.84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431B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97CE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D99A1">
            <w:pPr>
              <w:wordWrap w:val="0"/>
              <w:jc w:val="right"/>
              <w:textAlignment w:val="center"/>
              <w:rPr>
                <w:rFonts w:hint="default" w:cs="宋体"/>
                <w:color w:val="000000"/>
                <w:sz w:val="20"/>
                <w:szCs w:val="20"/>
              </w:rPr>
            </w:pPr>
            <w:r>
              <w:rPr>
                <w:color w:val="000000"/>
                <w:sz w:val="20"/>
                <w:u w:color="auto"/>
              </w:rPr>
              <w:t xml:space="preserve"> </w:t>
            </w:r>
          </w:p>
        </w:tc>
      </w:tr>
      <w:tr w14:paraId="5BB92C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81936">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873AA">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1F90A">
            <w:pPr>
              <w:wordWrap w:val="0"/>
              <w:jc w:val="right"/>
              <w:textAlignment w:val="center"/>
              <w:rPr>
                <w:rFonts w:hint="default" w:cs="宋体"/>
                <w:color w:val="000000"/>
                <w:sz w:val="20"/>
                <w:szCs w:val="20"/>
              </w:rPr>
            </w:pPr>
            <w:r>
              <w:rPr>
                <w:rFonts w:cs="宋体"/>
                <w:color w:val="000000"/>
                <w:sz w:val="20"/>
                <w:szCs w:val="20"/>
              </w:rPr>
              <w:t>238.12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61FC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399A3">
            <w:pPr>
              <w:wordWrap w:val="0"/>
              <w:jc w:val="right"/>
              <w:textAlignment w:val="center"/>
              <w:rPr>
                <w:rFonts w:hint="default" w:cs="宋体"/>
                <w:color w:val="000000"/>
                <w:sz w:val="20"/>
                <w:szCs w:val="20"/>
              </w:rPr>
            </w:pPr>
            <w:r>
              <w:rPr>
                <w:rFonts w:cs="宋体"/>
                <w:color w:val="000000"/>
                <w:sz w:val="20"/>
                <w:szCs w:val="20"/>
              </w:rPr>
              <w:t>238.12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64C1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9B99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4EF75">
            <w:pPr>
              <w:wordWrap w:val="0"/>
              <w:jc w:val="right"/>
              <w:textAlignment w:val="center"/>
              <w:rPr>
                <w:rFonts w:hint="default" w:cs="宋体"/>
                <w:color w:val="000000"/>
                <w:sz w:val="20"/>
                <w:szCs w:val="20"/>
              </w:rPr>
            </w:pPr>
            <w:r>
              <w:rPr>
                <w:color w:val="000000"/>
                <w:sz w:val="20"/>
                <w:u w:color="auto"/>
              </w:rPr>
              <w:t xml:space="preserve"> </w:t>
            </w:r>
          </w:p>
        </w:tc>
      </w:tr>
      <w:tr w14:paraId="23CF24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217DA">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03BAC">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4C198">
            <w:pPr>
              <w:wordWrap w:val="0"/>
              <w:jc w:val="right"/>
              <w:textAlignment w:val="center"/>
              <w:rPr>
                <w:rFonts w:hint="default" w:cs="宋体"/>
                <w:color w:val="000000"/>
                <w:sz w:val="20"/>
                <w:szCs w:val="20"/>
              </w:rPr>
            </w:pPr>
            <w:r>
              <w:rPr>
                <w:rFonts w:cs="宋体"/>
                <w:color w:val="000000"/>
                <w:sz w:val="20"/>
                <w:szCs w:val="20"/>
              </w:rPr>
              <w:t>552.87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4F3F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297DF">
            <w:pPr>
              <w:wordWrap w:val="0"/>
              <w:jc w:val="right"/>
              <w:textAlignment w:val="center"/>
              <w:rPr>
                <w:rFonts w:hint="default" w:cs="宋体"/>
                <w:color w:val="000000"/>
                <w:sz w:val="20"/>
                <w:szCs w:val="20"/>
              </w:rPr>
            </w:pPr>
            <w:r>
              <w:rPr>
                <w:rFonts w:cs="宋体"/>
                <w:color w:val="000000"/>
                <w:sz w:val="20"/>
                <w:szCs w:val="20"/>
              </w:rPr>
              <w:t>552.87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49C1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AE3A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82C68">
            <w:pPr>
              <w:wordWrap w:val="0"/>
              <w:jc w:val="right"/>
              <w:textAlignment w:val="center"/>
              <w:rPr>
                <w:rFonts w:hint="default" w:cs="宋体"/>
                <w:color w:val="000000"/>
                <w:sz w:val="20"/>
                <w:szCs w:val="20"/>
              </w:rPr>
            </w:pPr>
            <w:r>
              <w:rPr>
                <w:color w:val="000000"/>
                <w:sz w:val="20"/>
                <w:u w:color="auto"/>
              </w:rPr>
              <w:t xml:space="preserve"> </w:t>
            </w:r>
          </w:p>
        </w:tc>
      </w:tr>
      <w:tr w14:paraId="1A174B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5DA69">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D40E6">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F560F">
            <w:pPr>
              <w:wordWrap w:val="0"/>
              <w:jc w:val="right"/>
              <w:textAlignment w:val="center"/>
              <w:rPr>
                <w:rFonts w:hint="default" w:cs="宋体"/>
                <w:color w:val="000000"/>
                <w:sz w:val="20"/>
                <w:szCs w:val="20"/>
              </w:rPr>
            </w:pPr>
            <w:r>
              <w:rPr>
                <w:rFonts w:cs="宋体"/>
                <w:color w:val="000000"/>
                <w:sz w:val="20"/>
                <w:szCs w:val="20"/>
              </w:rPr>
              <w:t>95.85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4E7B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C3B4D">
            <w:pPr>
              <w:wordWrap w:val="0"/>
              <w:jc w:val="right"/>
              <w:textAlignment w:val="center"/>
              <w:rPr>
                <w:rFonts w:hint="default" w:cs="宋体"/>
                <w:color w:val="000000"/>
                <w:sz w:val="20"/>
                <w:szCs w:val="20"/>
              </w:rPr>
            </w:pPr>
            <w:r>
              <w:rPr>
                <w:rFonts w:cs="宋体"/>
                <w:color w:val="000000"/>
                <w:sz w:val="20"/>
                <w:szCs w:val="20"/>
              </w:rPr>
              <w:t>95.85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760B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94EE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D2A4E">
            <w:pPr>
              <w:wordWrap w:val="0"/>
              <w:jc w:val="right"/>
              <w:textAlignment w:val="center"/>
              <w:rPr>
                <w:rFonts w:hint="default" w:cs="宋体"/>
                <w:color w:val="000000"/>
                <w:sz w:val="20"/>
                <w:szCs w:val="20"/>
              </w:rPr>
            </w:pPr>
            <w:r>
              <w:rPr>
                <w:color w:val="000000"/>
                <w:sz w:val="20"/>
                <w:u w:color="auto"/>
              </w:rPr>
              <w:t xml:space="preserve"> </w:t>
            </w:r>
          </w:p>
        </w:tc>
      </w:tr>
      <w:tr w14:paraId="61A2253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D1E4B">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B1630">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CC2DC">
            <w:pPr>
              <w:wordWrap w:val="0"/>
              <w:jc w:val="right"/>
              <w:textAlignment w:val="center"/>
              <w:rPr>
                <w:rFonts w:hint="default" w:cs="宋体"/>
                <w:color w:val="000000"/>
                <w:sz w:val="20"/>
                <w:szCs w:val="20"/>
              </w:rPr>
            </w:pPr>
            <w:r>
              <w:rPr>
                <w:rFonts w:cs="宋体"/>
                <w:b/>
                <w:color w:val="000000"/>
                <w:sz w:val="20"/>
                <w:szCs w:val="20"/>
              </w:rPr>
              <w:t>214.03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9EE7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0C512">
            <w:pPr>
              <w:wordWrap w:val="0"/>
              <w:jc w:val="right"/>
              <w:textAlignment w:val="center"/>
              <w:rPr>
                <w:rFonts w:hint="default" w:cs="宋体"/>
                <w:color w:val="000000"/>
                <w:sz w:val="20"/>
                <w:szCs w:val="20"/>
              </w:rPr>
            </w:pPr>
            <w:r>
              <w:rPr>
                <w:rFonts w:cs="宋体"/>
                <w:b/>
                <w:color w:val="000000"/>
                <w:sz w:val="20"/>
                <w:szCs w:val="20"/>
              </w:rPr>
              <w:t>214.03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CD5D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0A1F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1578A">
            <w:pPr>
              <w:wordWrap w:val="0"/>
              <w:jc w:val="right"/>
              <w:textAlignment w:val="center"/>
              <w:rPr>
                <w:rFonts w:hint="default" w:cs="宋体"/>
                <w:color w:val="000000"/>
                <w:sz w:val="20"/>
                <w:szCs w:val="20"/>
              </w:rPr>
            </w:pPr>
            <w:r>
              <w:rPr>
                <w:color w:val="000000"/>
                <w:sz w:val="20"/>
                <w:u w:color="auto"/>
              </w:rPr>
              <w:t xml:space="preserve"> </w:t>
            </w:r>
          </w:p>
        </w:tc>
      </w:tr>
      <w:tr w14:paraId="31F5D7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1A334">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8A910">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5F5A7">
            <w:pPr>
              <w:wordWrap w:val="0"/>
              <w:jc w:val="right"/>
              <w:textAlignment w:val="center"/>
              <w:rPr>
                <w:rFonts w:hint="default" w:cs="宋体"/>
                <w:color w:val="000000"/>
                <w:sz w:val="20"/>
                <w:szCs w:val="20"/>
              </w:rPr>
            </w:pPr>
            <w:r>
              <w:rPr>
                <w:rFonts w:cs="宋体"/>
                <w:color w:val="000000"/>
                <w:sz w:val="20"/>
                <w:szCs w:val="20"/>
              </w:rPr>
              <w:t>214.03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1958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0045A">
            <w:pPr>
              <w:wordWrap w:val="0"/>
              <w:jc w:val="right"/>
              <w:textAlignment w:val="center"/>
              <w:rPr>
                <w:rFonts w:hint="default" w:cs="宋体"/>
                <w:color w:val="000000"/>
                <w:sz w:val="20"/>
                <w:szCs w:val="20"/>
              </w:rPr>
            </w:pPr>
            <w:r>
              <w:rPr>
                <w:rFonts w:cs="宋体"/>
                <w:color w:val="000000"/>
                <w:sz w:val="20"/>
                <w:szCs w:val="20"/>
              </w:rPr>
              <w:t>214.03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F38C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80AF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39039">
            <w:pPr>
              <w:wordWrap w:val="0"/>
              <w:jc w:val="right"/>
              <w:textAlignment w:val="center"/>
              <w:rPr>
                <w:rFonts w:hint="default" w:cs="宋体"/>
                <w:color w:val="000000"/>
                <w:sz w:val="20"/>
                <w:szCs w:val="20"/>
              </w:rPr>
            </w:pPr>
            <w:r>
              <w:rPr>
                <w:color w:val="000000"/>
                <w:sz w:val="20"/>
                <w:u w:color="auto"/>
              </w:rPr>
              <w:t xml:space="preserve"> </w:t>
            </w:r>
          </w:p>
        </w:tc>
      </w:tr>
      <w:tr w14:paraId="2CD633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F95E0">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0444C">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6745C">
            <w:pPr>
              <w:wordWrap w:val="0"/>
              <w:jc w:val="right"/>
              <w:textAlignment w:val="center"/>
              <w:rPr>
                <w:rFonts w:hint="default" w:cs="宋体"/>
                <w:color w:val="000000"/>
                <w:sz w:val="20"/>
                <w:szCs w:val="20"/>
              </w:rPr>
            </w:pPr>
            <w:r>
              <w:rPr>
                <w:rFonts w:cs="宋体"/>
                <w:b/>
                <w:color w:val="000000"/>
                <w:sz w:val="20"/>
                <w:szCs w:val="20"/>
              </w:rPr>
              <w:t>35.99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210CF">
            <w:pPr>
              <w:wordWrap w:val="0"/>
              <w:jc w:val="right"/>
              <w:textAlignment w:val="center"/>
              <w:rPr>
                <w:rFonts w:hint="default" w:cs="宋体"/>
                <w:color w:val="000000"/>
                <w:sz w:val="20"/>
                <w:szCs w:val="20"/>
              </w:rPr>
            </w:pPr>
            <w:r>
              <w:rPr>
                <w:rFonts w:cs="宋体"/>
                <w:b/>
                <w:color w:val="000000"/>
                <w:sz w:val="20"/>
                <w:szCs w:val="20"/>
              </w:rPr>
              <w:t>35.99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6F90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9DFA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D530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B1A5B">
            <w:pPr>
              <w:wordWrap w:val="0"/>
              <w:jc w:val="right"/>
              <w:textAlignment w:val="center"/>
              <w:rPr>
                <w:rFonts w:hint="default" w:cs="宋体"/>
                <w:color w:val="000000"/>
                <w:sz w:val="20"/>
                <w:szCs w:val="20"/>
              </w:rPr>
            </w:pPr>
            <w:r>
              <w:rPr>
                <w:color w:val="000000"/>
                <w:sz w:val="20"/>
                <w:u w:color="auto"/>
              </w:rPr>
              <w:t xml:space="preserve"> </w:t>
            </w:r>
          </w:p>
        </w:tc>
      </w:tr>
      <w:tr w14:paraId="489ACD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A1088">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24C72">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FA3F2">
            <w:pPr>
              <w:wordWrap w:val="0"/>
              <w:jc w:val="right"/>
              <w:textAlignment w:val="center"/>
              <w:rPr>
                <w:rFonts w:hint="default" w:cs="宋体"/>
                <w:color w:val="000000"/>
                <w:sz w:val="20"/>
                <w:szCs w:val="20"/>
              </w:rPr>
            </w:pPr>
            <w:r>
              <w:rPr>
                <w:rFonts w:cs="宋体"/>
                <w:b/>
                <w:color w:val="000000"/>
                <w:sz w:val="20"/>
                <w:szCs w:val="20"/>
              </w:rPr>
              <w:t>35.99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C1897">
            <w:pPr>
              <w:wordWrap w:val="0"/>
              <w:jc w:val="right"/>
              <w:textAlignment w:val="center"/>
              <w:rPr>
                <w:rFonts w:hint="default" w:cs="宋体"/>
                <w:color w:val="000000"/>
                <w:sz w:val="20"/>
                <w:szCs w:val="20"/>
              </w:rPr>
            </w:pPr>
            <w:r>
              <w:rPr>
                <w:rFonts w:cs="宋体"/>
                <w:b/>
                <w:color w:val="000000"/>
                <w:sz w:val="20"/>
                <w:szCs w:val="20"/>
              </w:rPr>
              <w:t>35.99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2D26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D3DF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CF68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7BCE0">
            <w:pPr>
              <w:wordWrap w:val="0"/>
              <w:jc w:val="right"/>
              <w:textAlignment w:val="center"/>
              <w:rPr>
                <w:rFonts w:hint="default" w:cs="宋体"/>
                <w:color w:val="000000"/>
                <w:sz w:val="20"/>
                <w:szCs w:val="20"/>
              </w:rPr>
            </w:pPr>
            <w:r>
              <w:rPr>
                <w:color w:val="000000"/>
                <w:sz w:val="20"/>
                <w:u w:color="auto"/>
              </w:rPr>
              <w:t xml:space="preserve"> </w:t>
            </w:r>
          </w:p>
        </w:tc>
      </w:tr>
      <w:tr w14:paraId="1EAEF2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80B78">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F8766">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58225">
            <w:pPr>
              <w:wordWrap w:val="0"/>
              <w:jc w:val="right"/>
              <w:textAlignment w:val="center"/>
              <w:rPr>
                <w:rFonts w:hint="default" w:cs="宋体"/>
                <w:color w:val="000000"/>
                <w:sz w:val="20"/>
                <w:szCs w:val="20"/>
              </w:rPr>
            </w:pPr>
            <w:r>
              <w:rPr>
                <w:rFonts w:cs="宋体"/>
                <w:color w:val="000000"/>
                <w:sz w:val="20"/>
                <w:szCs w:val="20"/>
              </w:rPr>
              <w:t>35.99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7D503">
            <w:pPr>
              <w:wordWrap w:val="0"/>
              <w:jc w:val="right"/>
              <w:textAlignment w:val="center"/>
              <w:rPr>
                <w:rFonts w:hint="default" w:cs="宋体"/>
                <w:color w:val="000000"/>
                <w:sz w:val="20"/>
                <w:szCs w:val="20"/>
              </w:rPr>
            </w:pPr>
            <w:r>
              <w:rPr>
                <w:rFonts w:cs="宋体"/>
                <w:color w:val="000000"/>
                <w:sz w:val="20"/>
                <w:szCs w:val="20"/>
              </w:rPr>
              <w:t>35.99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B196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BFA4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DB3A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F3A7A">
            <w:pPr>
              <w:wordWrap w:val="0"/>
              <w:jc w:val="right"/>
              <w:textAlignment w:val="center"/>
              <w:rPr>
                <w:rFonts w:hint="default" w:cs="宋体"/>
                <w:color w:val="000000"/>
                <w:sz w:val="20"/>
                <w:szCs w:val="20"/>
              </w:rPr>
            </w:pPr>
            <w:r>
              <w:rPr>
                <w:color w:val="000000"/>
                <w:sz w:val="20"/>
                <w:u w:color="auto"/>
              </w:rPr>
              <w:t xml:space="preserve"> </w:t>
            </w:r>
          </w:p>
        </w:tc>
      </w:tr>
      <w:tr w14:paraId="08C346C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29495">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42FB9">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AB953">
            <w:pPr>
              <w:wordWrap w:val="0"/>
              <w:jc w:val="right"/>
              <w:textAlignment w:val="center"/>
              <w:rPr>
                <w:rFonts w:hint="default" w:cs="宋体"/>
                <w:color w:val="000000"/>
                <w:sz w:val="20"/>
                <w:szCs w:val="20"/>
              </w:rPr>
            </w:pPr>
            <w:r>
              <w:rPr>
                <w:rFonts w:cs="宋体"/>
                <w:b/>
                <w:color w:val="000000"/>
                <w:sz w:val="20"/>
                <w:szCs w:val="20"/>
              </w:rPr>
              <w:t>18.99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6F5E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40C4C">
            <w:pPr>
              <w:wordWrap w:val="0"/>
              <w:jc w:val="right"/>
              <w:textAlignment w:val="center"/>
              <w:rPr>
                <w:rFonts w:hint="default" w:cs="宋体"/>
                <w:color w:val="000000"/>
                <w:sz w:val="20"/>
                <w:szCs w:val="20"/>
              </w:rPr>
            </w:pPr>
            <w:r>
              <w:rPr>
                <w:rFonts w:cs="宋体"/>
                <w:b/>
                <w:color w:val="000000"/>
                <w:sz w:val="20"/>
                <w:szCs w:val="20"/>
              </w:rPr>
              <w:t>18.99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BD5E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2F73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FFE1F">
            <w:pPr>
              <w:wordWrap w:val="0"/>
              <w:jc w:val="right"/>
              <w:textAlignment w:val="center"/>
              <w:rPr>
                <w:rFonts w:hint="default" w:cs="宋体"/>
                <w:color w:val="000000"/>
                <w:sz w:val="20"/>
                <w:szCs w:val="20"/>
              </w:rPr>
            </w:pPr>
            <w:r>
              <w:rPr>
                <w:color w:val="000000"/>
                <w:sz w:val="20"/>
                <w:u w:color="auto"/>
              </w:rPr>
              <w:t xml:space="preserve"> </w:t>
            </w:r>
          </w:p>
        </w:tc>
      </w:tr>
      <w:tr w14:paraId="0BC190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47C55">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C2DE5">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AFE6">
            <w:pPr>
              <w:wordWrap w:val="0"/>
              <w:jc w:val="right"/>
              <w:textAlignment w:val="center"/>
              <w:rPr>
                <w:rFonts w:hint="default" w:cs="宋体"/>
                <w:color w:val="000000"/>
                <w:sz w:val="20"/>
                <w:szCs w:val="20"/>
              </w:rPr>
            </w:pPr>
            <w:r>
              <w:rPr>
                <w:rFonts w:cs="宋体"/>
                <w:b/>
                <w:color w:val="000000"/>
                <w:sz w:val="20"/>
                <w:szCs w:val="20"/>
              </w:rPr>
              <w:t>18.99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B680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814C8">
            <w:pPr>
              <w:wordWrap w:val="0"/>
              <w:jc w:val="right"/>
              <w:textAlignment w:val="center"/>
              <w:rPr>
                <w:rFonts w:hint="default" w:cs="宋体"/>
                <w:color w:val="000000"/>
                <w:sz w:val="20"/>
                <w:szCs w:val="20"/>
              </w:rPr>
            </w:pPr>
            <w:r>
              <w:rPr>
                <w:rFonts w:cs="宋体"/>
                <w:b/>
                <w:color w:val="000000"/>
                <w:sz w:val="20"/>
                <w:szCs w:val="20"/>
              </w:rPr>
              <w:t>18.99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35BF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A1AF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36729">
            <w:pPr>
              <w:wordWrap w:val="0"/>
              <w:jc w:val="right"/>
              <w:textAlignment w:val="center"/>
              <w:rPr>
                <w:rFonts w:hint="default" w:cs="宋体"/>
                <w:color w:val="000000"/>
                <w:sz w:val="20"/>
                <w:szCs w:val="20"/>
              </w:rPr>
            </w:pPr>
            <w:r>
              <w:rPr>
                <w:color w:val="000000"/>
                <w:sz w:val="20"/>
                <w:u w:color="auto"/>
              </w:rPr>
              <w:t xml:space="preserve"> </w:t>
            </w:r>
          </w:p>
        </w:tc>
      </w:tr>
      <w:tr w14:paraId="7F8D7B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F8B31">
            <w:pPr>
              <w:textAlignment w:val="center"/>
              <w:rPr>
                <w:rFonts w:hint="default" w:cs="宋体"/>
                <w:color w:val="000000"/>
                <w:sz w:val="20"/>
                <w:szCs w:val="20"/>
              </w:rPr>
            </w:pPr>
            <w:r>
              <w:rPr>
                <w:rFonts w:cs="宋体"/>
                <w:color w:val="000000"/>
                <w:sz w:val="20"/>
                <w:szCs w:val="20"/>
              </w:rPr>
              <w:t>2240199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FA747">
            <w:pPr>
              <w:textAlignment w:val="center"/>
              <w:rPr>
                <w:rFonts w:hint="default" w:cs="宋体"/>
                <w:color w:val="000000"/>
                <w:sz w:val="20"/>
                <w:szCs w:val="20"/>
              </w:rPr>
            </w:pPr>
            <w:r>
              <w:rPr>
                <w:rFonts w:cs="宋体"/>
                <w:color w:val="000000"/>
                <w:sz w:val="20"/>
                <w:szCs w:val="20"/>
              </w:rPr>
              <w:t>其他应急管理支出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6661E">
            <w:pPr>
              <w:wordWrap w:val="0"/>
              <w:jc w:val="right"/>
              <w:textAlignment w:val="center"/>
              <w:rPr>
                <w:rFonts w:hint="default" w:cs="宋体"/>
                <w:color w:val="000000"/>
                <w:sz w:val="20"/>
                <w:szCs w:val="20"/>
              </w:rPr>
            </w:pPr>
            <w:r>
              <w:rPr>
                <w:rFonts w:cs="宋体"/>
                <w:color w:val="000000"/>
                <w:sz w:val="20"/>
                <w:szCs w:val="20"/>
              </w:rPr>
              <w:t>18.99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C7CC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E0C11">
            <w:pPr>
              <w:wordWrap w:val="0"/>
              <w:jc w:val="right"/>
              <w:textAlignment w:val="center"/>
              <w:rPr>
                <w:rFonts w:hint="default" w:cs="宋体"/>
                <w:color w:val="000000"/>
                <w:sz w:val="20"/>
                <w:szCs w:val="20"/>
              </w:rPr>
            </w:pPr>
            <w:r>
              <w:rPr>
                <w:rFonts w:cs="宋体"/>
                <w:color w:val="000000"/>
                <w:sz w:val="20"/>
                <w:szCs w:val="20"/>
              </w:rPr>
              <w:t>18.99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E699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663B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39629">
            <w:pPr>
              <w:wordWrap w:val="0"/>
              <w:jc w:val="right"/>
              <w:textAlignment w:val="center"/>
              <w:rPr>
                <w:rFonts w:hint="default" w:cs="宋体"/>
                <w:color w:val="000000"/>
                <w:sz w:val="20"/>
                <w:szCs w:val="20"/>
              </w:rPr>
            </w:pPr>
            <w:r>
              <w:rPr>
                <w:color w:val="000000"/>
                <w:sz w:val="20"/>
                <w:u w:color="auto"/>
              </w:rPr>
              <w:t xml:space="preserve"> </w:t>
            </w:r>
          </w:p>
        </w:tc>
      </w:tr>
    </w:tbl>
    <w:p w14:paraId="15C72930">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0F117E9">
      <w:pPr>
        <w:rPr>
          <w:rFonts w:hint="default" w:cs="宋体"/>
          <w:sz w:val="21"/>
          <w:szCs w:val="21"/>
        </w:rPr>
      </w:pPr>
      <w:r>
        <w:rPr>
          <w:rFonts w:cs="宋体"/>
          <w:sz w:val="21"/>
          <w:szCs w:val="21"/>
        </w:rPr>
        <w:br w:type="page"/>
      </w:r>
    </w:p>
    <w:p w14:paraId="3A9D6F8C">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430"/>
        <w:gridCol w:w="716"/>
        <w:gridCol w:w="2602"/>
        <w:gridCol w:w="716"/>
        <w:gridCol w:w="716"/>
        <w:gridCol w:w="202"/>
        <w:gridCol w:w="983"/>
      </w:tblGrid>
      <w:tr w14:paraId="7621D707">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94106D6">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5674FC4">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98AEA70">
            <w:pPr>
              <w:spacing w:line="200" w:lineRule="exact"/>
              <w:rPr>
                <w:rFonts w:hint="default" w:cs="宋体"/>
                <w:color w:val="000000"/>
                <w:sz w:val="18"/>
                <w:szCs w:val="18"/>
              </w:rPr>
            </w:pPr>
            <w:r>
              <w:rPr>
                <w:rFonts w:cs="宋体"/>
                <w:sz w:val="20"/>
                <w:szCs w:val="20"/>
              </w:rPr>
              <w:t>公开部门：</w:t>
            </w:r>
            <w:r>
              <w:rPr>
                <w:sz w:val="20"/>
                <w:u w:color="auto"/>
              </w:rPr>
              <w:t>重庆市巫溪县乌龙乡人民政府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6C954C1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145281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3E714F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54FC35D">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73D1CFA2">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3AA49F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1AF64A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CB1D18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3CB0A2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CCFDAD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DC89E9">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73E5E">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94D45">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C1C154B">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29677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EDD45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43B7E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DC6F0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B922117">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0F7262">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9A5CC2">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171EF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F36BE">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518E4">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F35B04">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3D3F2">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2A34B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9E6D8">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9AD7D">
            <w:pPr>
              <w:wordWrap w:val="0"/>
              <w:spacing w:line="200" w:lineRule="exact"/>
              <w:jc w:val="right"/>
              <w:textAlignment w:val="center"/>
              <w:rPr>
                <w:rFonts w:hint="default" w:cs="宋体"/>
                <w:color w:val="000000"/>
                <w:sz w:val="18"/>
                <w:szCs w:val="18"/>
              </w:rPr>
            </w:pPr>
            <w:r>
              <w:rPr>
                <w:rFonts w:cs="宋体"/>
                <w:color w:val="000000"/>
                <w:sz w:val="18"/>
                <w:szCs w:val="18"/>
              </w:rPr>
              <w:t>1,955.53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D2D1B">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5A6BC">
            <w:pPr>
              <w:wordWrap w:val="0"/>
              <w:spacing w:line="200" w:lineRule="exact"/>
              <w:jc w:val="right"/>
              <w:textAlignment w:val="center"/>
              <w:rPr>
                <w:rFonts w:hint="default" w:cs="宋体"/>
                <w:color w:val="000000"/>
                <w:sz w:val="18"/>
                <w:szCs w:val="18"/>
              </w:rPr>
            </w:pPr>
            <w:r>
              <w:rPr>
                <w:rFonts w:cs="宋体"/>
                <w:color w:val="000000"/>
                <w:sz w:val="18"/>
                <w:szCs w:val="18"/>
              </w:rPr>
              <w:t>478.54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317B3">
            <w:pPr>
              <w:wordWrap w:val="0"/>
              <w:spacing w:line="200" w:lineRule="exact"/>
              <w:jc w:val="right"/>
              <w:textAlignment w:val="center"/>
              <w:rPr>
                <w:rFonts w:hint="default" w:cs="宋体"/>
                <w:color w:val="000000"/>
                <w:sz w:val="18"/>
                <w:szCs w:val="18"/>
              </w:rPr>
            </w:pPr>
            <w:r>
              <w:rPr>
                <w:rFonts w:cs="宋体"/>
                <w:color w:val="000000"/>
                <w:sz w:val="18"/>
                <w:szCs w:val="18"/>
              </w:rPr>
              <w:t>478.54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0C9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F001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0EAD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2CA29">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542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A9147">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FB6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2CE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810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766C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9C21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92A65">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EFD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3C3F0">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858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850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C49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C472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4019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1D99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23661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A37A7">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9A8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F3D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AC8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4485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7704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55C9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AC2BC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AE233">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A97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C1F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C58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BF62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C3DB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3234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823DF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94A52">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5DB6B">
            <w:pPr>
              <w:wordWrap w:val="0"/>
              <w:spacing w:line="200" w:lineRule="exact"/>
              <w:jc w:val="right"/>
              <w:textAlignment w:val="center"/>
              <w:rPr>
                <w:rFonts w:hint="default" w:cs="宋体"/>
                <w:color w:val="000000"/>
                <w:sz w:val="18"/>
                <w:szCs w:val="18"/>
              </w:rPr>
            </w:pPr>
            <w:r>
              <w:rPr>
                <w:rFonts w:cs="宋体"/>
                <w:color w:val="000000"/>
                <w:sz w:val="18"/>
                <w:szCs w:val="18"/>
              </w:rPr>
              <w:t>2.42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1B934">
            <w:pPr>
              <w:wordWrap w:val="0"/>
              <w:spacing w:line="200" w:lineRule="exact"/>
              <w:jc w:val="right"/>
              <w:textAlignment w:val="center"/>
              <w:rPr>
                <w:rFonts w:hint="default" w:cs="宋体"/>
                <w:color w:val="000000"/>
                <w:sz w:val="18"/>
                <w:szCs w:val="18"/>
              </w:rPr>
            </w:pPr>
            <w:r>
              <w:rPr>
                <w:rFonts w:cs="宋体"/>
                <w:color w:val="000000"/>
                <w:sz w:val="18"/>
                <w:szCs w:val="18"/>
              </w:rPr>
              <w:t>2.42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368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A555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0994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ABFE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D5CB9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AA4F5">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05B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0DB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52A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A580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EE31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5ED4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CA96A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56D71">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65075">
            <w:pPr>
              <w:wordWrap w:val="0"/>
              <w:spacing w:line="200" w:lineRule="exact"/>
              <w:jc w:val="right"/>
              <w:textAlignment w:val="center"/>
              <w:rPr>
                <w:rFonts w:hint="default" w:cs="宋体"/>
                <w:color w:val="000000"/>
                <w:sz w:val="18"/>
                <w:szCs w:val="18"/>
              </w:rPr>
            </w:pPr>
            <w:r>
              <w:rPr>
                <w:rFonts w:cs="宋体"/>
                <w:color w:val="000000"/>
                <w:sz w:val="18"/>
                <w:szCs w:val="18"/>
              </w:rPr>
              <w:t>184.25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40C67">
            <w:pPr>
              <w:wordWrap w:val="0"/>
              <w:spacing w:line="200" w:lineRule="exact"/>
              <w:jc w:val="right"/>
              <w:textAlignment w:val="center"/>
              <w:rPr>
                <w:rFonts w:hint="default" w:cs="宋体"/>
                <w:color w:val="000000"/>
                <w:sz w:val="18"/>
                <w:szCs w:val="18"/>
              </w:rPr>
            </w:pPr>
            <w:r>
              <w:rPr>
                <w:rFonts w:cs="宋体"/>
                <w:color w:val="000000"/>
                <w:sz w:val="18"/>
                <w:szCs w:val="18"/>
              </w:rPr>
              <w:t>184.25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8E0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4109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9A2F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FE33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DD938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DAAB2">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EC998">
            <w:pPr>
              <w:wordWrap w:val="0"/>
              <w:spacing w:line="200" w:lineRule="exact"/>
              <w:jc w:val="right"/>
              <w:textAlignment w:val="center"/>
              <w:rPr>
                <w:rFonts w:hint="default" w:cs="宋体"/>
                <w:color w:val="000000"/>
                <w:sz w:val="18"/>
                <w:szCs w:val="18"/>
              </w:rPr>
            </w:pPr>
            <w:r>
              <w:rPr>
                <w:rFonts w:cs="宋体"/>
                <w:color w:val="000000"/>
                <w:sz w:val="18"/>
                <w:szCs w:val="18"/>
              </w:rPr>
              <w:t>23.12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E925D">
            <w:pPr>
              <w:wordWrap w:val="0"/>
              <w:spacing w:line="200" w:lineRule="exact"/>
              <w:jc w:val="right"/>
              <w:textAlignment w:val="center"/>
              <w:rPr>
                <w:rFonts w:hint="default" w:cs="宋体"/>
                <w:color w:val="000000"/>
                <w:sz w:val="18"/>
                <w:szCs w:val="18"/>
              </w:rPr>
            </w:pPr>
            <w:r>
              <w:rPr>
                <w:rFonts w:cs="宋体"/>
                <w:color w:val="000000"/>
                <w:sz w:val="18"/>
                <w:szCs w:val="18"/>
              </w:rPr>
              <w:t>23.12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65C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A091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2E39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D571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82A3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9A774">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F1C5A">
            <w:pPr>
              <w:wordWrap w:val="0"/>
              <w:spacing w:line="200" w:lineRule="exact"/>
              <w:jc w:val="right"/>
              <w:textAlignment w:val="center"/>
              <w:rPr>
                <w:rFonts w:hint="default" w:cs="宋体"/>
                <w:color w:val="000000"/>
                <w:sz w:val="18"/>
                <w:szCs w:val="18"/>
              </w:rPr>
            </w:pPr>
            <w:r>
              <w:rPr>
                <w:rFonts w:cs="宋体"/>
                <w:color w:val="000000"/>
                <w:sz w:val="18"/>
                <w:szCs w:val="18"/>
              </w:rPr>
              <w:t>25.24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951EC">
            <w:pPr>
              <w:wordWrap w:val="0"/>
              <w:spacing w:line="200" w:lineRule="exact"/>
              <w:jc w:val="right"/>
              <w:textAlignment w:val="center"/>
              <w:rPr>
                <w:rFonts w:hint="default" w:cs="宋体"/>
                <w:color w:val="000000"/>
                <w:sz w:val="18"/>
                <w:szCs w:val="18"/>
              </w:rPr>
            </w:pPr>
            <w:r>
              <w:rPr>
                <w:rFonts w:cs="宋体"/>
                <w:color w:val="000000"/>
                <w:sz w:val="18"/>
                <w:szCs w:val="18"/>
              </w:rPr>
              <w:t>25.24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3D3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2602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F2BF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A955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E5F6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E16A9">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07A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607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189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756C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6D72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2CE9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EF51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5BEB4">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6F7A1">
            <w:pPr>
              <w:wordWrap w:val="0"/>
              <w:spacing w:line="200" w:lineRule="exact"/>
              <w:jc w:val="right"/>
              <w:textAlignment w:val="center"/>
              <w:rPr>
                <w:rFonts w:hint="default" w:cs="宋体"/>
                <w:color w:val="000000"/>
                <w:sz w:val="18"/>
                <w:szCs w:val="18"/>
              </w:rPr>
            </w:pPr>
            <w:r>
              <w:rPr>
                <w:rFonts w:cs="宋体"/>
                <w:color w:val="000000"/>
                <w:sz w:val="18"/>
                <w:szCs w:val="18"/>
              </w:rPr>
              <w:t>1,186.98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516DC">
            <w:pPr>
              <w:wordWrap w:val="0"/>
              <w:spacing w:line="200" w:lineRule="exact"/>
              <w:jc w:val="right"/>
              <w:textAlignment w:val="center"/>
              <w:rPr>
                <w:rFonts w:hint="default" w:cs="宋体"/>
                <w:color w:val="000000"/>
                <w:sz w:val="18"/>
                <w:szCs w:val="18"/>
              </w:rPr>
            </w:pPr>
            <w:r>
              <w:rPr>
                <w:rFonts w:cs="宋体"/>
                <w:color w:val="000000"/>
                <w:sz w:val="18"/>
                <w:szCs w:val="18"/>
              </w:rPr>
              <w:t>1,186.98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C7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27D3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E425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F3CC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8071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6A602">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C04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1A0B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D7CC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D113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4C52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93F7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84D7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12DF5">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31EE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EB4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0C3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E969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D486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34B5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D0C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FE029">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C89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4C3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8A3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C667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5812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CB0A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7E10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9B8B9">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AAE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145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740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3B9C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1FE2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99A7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37EE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0A192">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CEE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B79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6B9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9F03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A2E6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1F22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DDDF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BE034">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618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9C8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329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FC0F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9F18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A0D4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8942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BA9D0">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E341B">
            <w:pPr>
              <w:wordWrap w:val="0"/>
              <w:spacing w:line="200" w:lineRule="exact"/>
              <w:jc w:val="right"/>
              <w:textAlignment w:val="center"/>
              <w:rPr>
                <w:rFonts w:hint="default" w:cs="宋体"/>
                <w:color w:val="000000"/>
                <w:sz w:val="18"/>
                <w:szCs w:val="18"/>
              </w:rPr>
            </w:pPr>
            <w:r>
              <w:rPr>
                <w:rFonts w:cs="宋体"/>
                <w:color w:val="000000"/>
                <w:sz w:val="18"/>
                <w:szCs w:val="18"/>
              </w:rPr>
              <w:t>35.99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1D6D1">
            <w:pPr>
              <w:wordWrap w:val="0"/>
              <w:spacing w:line="200" w:lineRule="exact"/>
              <w:jc w:val="right"/>
              <w:textAlignment w:val="center"/>
              <w:rPr>
                <w:rFonts w:hint="default" w:cs="宋体"/>
                <w:color w:val="000000"/>
                <w:sz w:val="18"/>
                <w:szCs w:val="18"/>
              </w:rPr>
            </w:pPr>
            <w:r>
              <w:rPr>
                <w:rFonts w:cs="宋体"/>
                <w:color w:val="000000"/>
                <w:sz w:val="18"/>
                <w:szCs w:val="18"/>
              </w:rPr>
              <w:t>35.99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9E1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80B6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F8BA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6FAE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76F5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59939">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B44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3DE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298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ED4B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64D3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88C3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8498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07792">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F17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7A2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130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CEA8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7EB6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3264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7571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56AEE9">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33FD">
            <w:pPr>
              <w:wordWrap w:val="0"/>
              <w:spacing w:line="200" w:lineRule="exact"/>
              <w:jc w:val="right"/>
              <w:textAlignment w:val="center"/>
              <w:rPr>
                <w:rFonts w:hint="default" w:cs="宋体"/>
                <w:color w:val="000000"/>
                <w:sz w:val="18"/>
                <w:szCs w:val="18"/>
              </w:rPr>
            </w:pPr>
            <w:r>
              <w:rPr>
                <w:rFonts w:cs="宋体"/>
                <w:color w:val="000000"/>
                <w:sz w:val="18"/>
                <w:szCs w:val="18"/>
              </w:rPr>
              <w:t>18.99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F4E82">
            <w:pPr>
              <w:wordWrap w:val="0"/>
              <w:spacing w:line="200" w:lineRule="exact"/>
              <w:jc w:val="right"/>
              <w:textAlignment w:val="center"/>
              <w:rPr>
                <w:rFonts w:hint="default" w:cs="宋体"/>
                <w:color w:val="000000"/>
                <w:sz w:val="18"/>
                <w:szCs w:val="18"/>
              </w:rPr>
            </w:pPr>
            <w:r>
              <w:rPr>
                <w:rFonts w:cs="宋体"/>
                <w:color w:val="000000"/>
                <w:sz w:val="18"/>
                <w:szCs w:val="18"/>
              </w:rPr>
              <w:t>18.99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529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0375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B2E4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AD21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6A40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62969">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1D1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4DE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37E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4F78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3A82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2EF629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B0D2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172A8">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E02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DB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DC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F627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BE61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08C699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88D4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40436">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C53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3BD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F81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3855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D8D8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D53865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E7FF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806C6">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D6D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E3E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DA5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1DCE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93A0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5EA33">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A4918">
            <w:pPr>
              <w:wordWrap w:val="0"/>
              <w:spacing w:line="200" w:lineRule="exact"/>
              <w:jc w:val="right"/>
              <w:textAlignment w:val="center"/>
              <w:rPr>
                <w:rFonts w:hint="default" w:cs="宋体"/>
                <w:color w:val="000000"/>
                <w:sz w:val="18"/>
                <w:szCs w:val="18"/>
              </w:rPr>
            </w:pPr>
            <w:r>
              <w:rPr>
                <w:rFonts w:cs="宋体"/>
                <w:color w:val="000000"/>
                <w:sz w:val="18"/>
                <w:szCs w:val="18"/>
              </w:rPr>
              <w:t>1,955.53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FA63C">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5EABC">
            <w:pPr>
              <w:wordWrap w:val="0"/>
              <w:spacing w:line="200" w:lineRule="exact"/>
              <w:jc w:val="right"/>
              <w:textAlignment w:val="center"/>
              <w:rPr>
                <w:rFonts w:hint="default" w:cs="宋体"/>
                <w:color w:val="000000"/>
                <w:sz w:val="18"/>
                <w:szCs w:val="18"/>
              </w:rPr>
            </w:pPr>
            <w:r>
              <w:rPr>
                <w:rFonts w:cs="宋体"/>
                <w:color w:val="000000"/>
                <w:sz w:val="18"/>
                <w:szCs w:val="18"/>
              </w:rPr>
              <w:t>1,955.53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10F0D">
            <w:pPr>
              <w:wordWrap w:val="0"/>
              <w:spacing w:line="200" w:lineRule="exact"/>
              <w:jc w:val="right"/>
              <w:textAlignment w:val="center"/>
              <w:rPr>
                <w:rFonts w:hint="default" w:cs="宋体"/>
                <w:color w:val="000000"/>
                <w:sz w:val="18"/>
                <w:szCs w:val="18"/>
              </w:rPr>
            </w:pPr>
            <w:r>
              <w:rPr>
                <w:rFonts w:cs="宋体"/>
                <w:color w:val="000000"/>
                <w:sz w:val="18"/>
                <w:szCs w:val="18"/>
              </w:rPr>
              <w:t>1,955.53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350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C114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27B7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AAFCF">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9BA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96927">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1CD9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FD8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FE7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A59F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2542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00F0B">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B5A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96672C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15695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260C8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22B617">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0D5205">
            <w:pPr>
              <w:spacing w:line="200" w:lineRule="exact"/>
              <w:rPr>
                <w:rFonts w:hint="default" w:cs="宋体"/>
                <w:color w:val="000000"/>
                <w:sz w:val="18"/>
                <w:szCs w:val="18"/>
              </w:rPr>
            </w:pPr>
          </w:p>
        </w:tc>
      </w:tr>
      <w:tr w14:paraId="18D12D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0A5AA">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9BA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BD03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C3C8F">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CDC4F">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5E7C7">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F759D">
            <w:pPr>
              <w:spacing w:line="200" w:lineRule="exact"/>
              <w:jc w:val="right"/>
              <w:rPr>
                <w:rFonts w:hint="default" w:cs="宋体"/>
                <w:color w:val="000000"/>
                <w:sz w:val="18"/>
                <w:szCs w:val="18"/>
              </w:rPr>
            </w:pPr>
          </w:p>
        </w:tc>
      </w:tr>
      <w:tr w14:paraId="0B4FB2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478AA">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E45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82F4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65985">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E377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BC3C4">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C0C38">
            <w:pPr>
              <w:spacing w:line="200" w:lineRule="exact"/>
              <w:jc w:val="right"/>
              <w:rPr>
                <w:rFonts w:hint="default" w:cs="宋体"/>
                <w:color w:val="000000"/>
                <w:sz w:val="18"/>
                <w:szCs w:val="18"/>
              </w:rPr>
            </w:pPr>
          </w:p>
        </w:tc>
      </w:tr>
      <w:tr w14:paraId="26F8C8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7AB7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E6365">
            <w:pPr>
              <w:wordWrap w:val="0"/>
              <w:spacing w:line="200" w:lineRule="exact"/>
              <w:jc w:val="right"/>
              <w:textAlignment w:val="center"/>
              <w:rPr>
                <w:rFonts w:hint="default" w:cs="宋体"/>
                <w:color w:val="000000"/>
                <w:sz w:val="18"/>
                <w:szCs w:val="18"/>
              </w:rPr>
            </w:pPr>
            <w:r>
              <w:rPr>
                <w:rFonts w:cs="宋体"/>
                <w:color w:val="000000"/>
                <w:sz w:val="18"/>
                <w:szCs w:val="18"/>
              </w:rPr>
              <w:t>1,955.53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0A4B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49347">
            <w:pPr>
              <w:wordWrap w:val="0"/>
              <w:spacing w:line="200" w:lineRule="exact"/>
              <w:jc w:val="right"/>
              <w:textAlignment w:val="center"/>
              <w:rPr>
                <w:rFonts w:hint="default" w:cs="宋体"/>
                <w:color w:val="000000"/>
                <w:sz w:val="18"/>
                <w:szCs w:val="18"/>
              </w:rPr>
            </w:pPr>
            <w:r>
              <w:rPr>
                <w:rFonts w:cs="宋体"/>
                <w:color w:val="000000"/>
                <w:sz w:val="18"/>
                <w:szCs w:val="18"/>
              </w:rPr>
              <w:t>1,955.53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8BADB">
            <w:pPr>
              <w:wordWrap w:val="0"/>
              <w:spacing w:line="200" w:lineRule="exact"/>
              <w:jc w:val="right"/>
              <w:textAlignment w:val="center"/>
              <w:rPr>
                <w:rFonts w:hint="default" w:cs="宋体"/>
                <w:color w:val="000000"/>
                <w:sz w:val="18"/>
                <w:szCs w:val="18"/>
              </w:rPr>
            </w:pPr>
            <w:r>
              <w:rPr>
                <w:rFonts w:cs="宋体"/>
                <w:color w:val="000000"/>
                <w:sz w:val="18"/>
                <w:szCs w:val="18"/>
              </w:rPr>
              <w:t>1,955.53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FD8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5BC1D">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7F1B488F">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730"/>
        <w:gridCol w:w="3630"/>
        <w:gridCol w:w="1235"/>
        <w:gridCol w:w="1380"/>
        <w:gridCol w:w="1390"/>
      </w:tblGrid>
      <w:tr w14:paraId="27DFDE2A">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74D499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8FB808F">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62ED1758">
            <w:pPr>
              <w:rPr>
                <w:rFonts w:hint="default" w:cs="宋体"/>
                <w:color w:val="000000"/>
                <w:sz w:val="20"/>
                <w:szCs w:val="20"/>
              </w:rPr>
            </w:pPr>
            <w:r>
              <w:rPr>
                <w:rFonts w:cs="宋体"/>
                <w:sz w:val="20"/>
                <w:szCs w:val="20"/>
              </w:rPr>
              <w:t>公开部门：</w:t>
            </w:r>
            <w:r>
              <w:rPr>
                <w:sz w:val="20"/>
                <w:u w:color="auto"/>
              </w:rPr>
              <w:t>重庆市巫溪县乌龙乡人民政府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14:paraId="620E3EB2">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B138376">
            <w:pPr>
              <w:jc w:val="right"/>
              <w:textAlignment w:val="bottom"/>
              <w:rPr>
                <w:rFonts w:hint="default" w:cs="宋体"/>
                <w:color w:val="000000"/>
                <w:sz w:val="20"/>
                <w:szCs w:val="20"/>
              </w:rPr>
            </w:pPr>
            <w:r>
              <w:rPr>
                <w:rFonts w:cs="宋体"/>
                <w:color w:val="000000"/>
                <w:sz w:val="20"/>
                <w:szCs w:val="20"/>
              </w:rPr>
              <w:t>公开05表</w:t>
            </w:r>
          </w:p>
        </w:tc>
      </w:tr>
      <w:tr w14:paraId="7031FBD0">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59FEE4E0">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600DFC0">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A27C59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A1933B8">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B62DF3">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AD57DF8">
            <w:pPr>
              <w:jc w:val="center"/>
              <w:textAlignment w:val="center"/>
              <w:rPr>
                <w:rFonts w:hint="default" w:cs="宋体"/>
                <w:b/>
                <w:color w:val="000000"/>
                <w:sz w:val="20"/>
                <w:szCs w:val="20"/>
              </w:rPr>
            </w:pPr>
            <w:r>
              <w:rPr>
                <w:rFonts w:cs="宋体"/>
                <w:b/>
                <w:color w:val="000000"/>
                <w:sz w:val="20"/>
                <w:szCs w:val="20"/>
              </w:rPr>
              <w:t>本年支出</w:t>
            </w:r>
          </w:p>
        </w:tc>
      </w:tr>
      <w:tr w14:paraId="145F05AA">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9723B8">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74EBE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28D6C2">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3EA7BB">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394414">
            <w:pPr>
              <w:jc w:val="center"/>
              <w:textAlignment w:val="center"/>
              <w:rPr>
                <w:rFonts w:hint="default" w:cs="宋体"/>
                <w:b/>
                <w:color w:val="000000"/>
                <w:sz w:val="20"/>
                <w:szCs w:val="20"/>
              </w:rPr>
            </w:pPr>
            <w:r>
              <w:rPr>
                <w:rFonts w:cs="宋体"/>
                <w:b/>
                <w:color w:val="000000"/>
                <w:sz w:val="20"/>
                <w:szCs w:val="20"/>
              </w:rPr>
              <w:t>项目支出</w:t>
            </w:r>
          </w:p>
        </w:tc>
      </w:tr>
      <w:tr w14:paraId="4CA524F9">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DF779">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53368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9963CE">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1EB5B7">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D191EE">
            <w:pPr>
              <w:jc w:val="center"/>
              <w:rPr>
                <w:rFonts w:hint="default" w:cs="宋体"/>
                <w:b/>
                <w:color w:val="000000"/>
                <w:sz w:val="20"/>
                <w:szCs w:val="20"/>
              </w:rPr>
            </w:pPr>
          </w:p>
        </w:tc>
      </w:tr>
      <w:tr w14:paraId="6C1E286F">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5D770B">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F874A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CE6619">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15203B">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0B8444">
            <w:pPr>
              <w:jc w:val="center"/>
              <w:rPr>
                <w:rFonts w:hint="default" w:cs="宋体"/>
                <w:b/>
                <w:color w:val="000000"/>
                <w:sz w:val="20"/>
                <w:szCs w:val="20"/>
              </w:rPr>
            </w:pPr>
          </w:p>
        </w:tc>
      </w:tr>
      <w:tr w14:paraId="6B644549">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9FCCC5">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9F6A7">
            <w:pPr>
              <w:wordWrap w:val="0"/>
              <w:jc w:val="right"/>
              <w:textAlignment w:val="center"/>
              <w:rPr>
                <w:rFonts w:hint="default" w:cs="宋体"/>
                <w:b/>
                <w:color w:val="000000"/>
                <w:sz w:val="20"/>
                <w:szCs w:val="20"/>
              </w:rPr>
            </w:pPr>
            <w:r>
              <w:rPr>
                <w:rFonts w:cs="宋体"/>
                <w:b/>
                <w:bCs/>
                <w:color w:val="000000"/>
                <w:sz w:val="20"/>
                <w:szCs w:val="20"/>
              </w:rPr>
              <w:t>1,955.53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7837F">
            <w:pPr>
              <w:wordWrap w:val="0"/>
              <w:jc w:val="right"/>
              <w:textAlignment w:val="center"/>
              <w:rPr>
                <w:rFonts w:hint="default" w:cs="宋体"/>
                <w:b/>
                <w:color w:val="000000"/>
                <w:sz w:val="20"/>
                <w:szCs w:val="20"/>
              </w:rPr>
            </w:pPr>
            <w:r>
              <w:rPr>
                <w:rFonts w:cs="宋体"/>
                <w:b/>
                <w:bCs/>
                <w:color w:val="000000"/>
                <w:sz w:val="20"/>
                <w:szCs w:val="20"/>
              </w:rPr>
              <w:t>631.52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A5EB6">
            <w:pPr>
              <w:wordWrap w:val="0"/>
              <w:jc w:val="right"/>
              <w:textAlignment w:val="center"/>
              <w:rPr>
                <w:rFonts w:hint="default" w:cs="宋体"/>
                <w:b/>
                <w:color w:val="000000"/>
                <w:sz w:val="20"/>
                <w:szCs w:val="20"/>
              </w:rPr>
            </w:pPr>
            <w:r>
              <w:rPr>
                <w:rFonts w:cs="宋体"/>
                <w:b/>
                <w:bCs/>
                <w:color w:val="000000"/>
                <w:sz w:val="20"/>
                <w:szCs w:val="20"/>
              </w:rPr>
              <w:t>1,324.01</w:t>
            </w:r>
            <w:r>
              <w:rPr>
                <w:b/>
                <w:color w:val="000000"/>
                <w:sz w:val="20"/>
                <w:u w:color="auto"/>
              </w:rPr>
              <w:t xml:space="preserve"> </w:t>
            </w:r>
          </w:p>
        </w:tc>
      </w:tr>
      <w:tr w14:paraId="263628C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BA210">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85868">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B8205">
            <w:pPr>
              <w:wordWrap w:val="0"/>
              <w:jc w:val="right"/>
              <w:textAlignment w:val="center"/>
              <w:rPr>
                <w:rFonts w:hint="default" w:cs="宋体"/>
                <w:b/>
                <w:color w:val="000000"/>
                <w:sz w:val="20"/>
                <w:szCs w:val="20"/>
              </w:rPr>
            </w:pPr>
            <w:r>
              <w:rPr>
                <w:rFonts w:cs="宋体"/>
                <w:b/>
                <w:color w:val="000000"/>
                <w:sz w:val="20"/>
                <w:szCs w:val="20"/>
              </w:rPr>
              <w:t>478.54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10F64">
            <w:pPr>
              <w:wordWrap w:val="0"/>
              <w:jc w:val="right"/>
              <w:textAlignment w:val="center"/>
              <w:rPr>
                <w:rFonts w:hint="default" w:cs="宋体"/>
                <w:b/>
                <w:color w:val="000000"/>
                <w:sz w:val="20"/>
                <w:szCs w:val="20"/>
              </w:rPr>
            </w:pPr>
            <w:r>
              <w:rPr>
                <w:rFonts w:cs="宋体"/>
                <w:b/>
                <w:color w:val="000000"/>
                <w:sz w:val="20"/>
                <w:szCs w:val="20"/>
              </w:rPr>
              <w:t>467.31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A70F0">
            <w:pPr>
              <w:wordWrap w:val="0"/>
              <w:jc w:val="right"/>
              <w:textAlignment w:val="center"/>
              <w:rPr>
                <w:rFonts w:hint="default" w:cs="宋体"/>
                <w:b/>
                <w:color w:val="000000"/>
                <w:sz w:val="20"/>
                <w:szCs w:val="20"/>
              </w:rPr>
            </w:pPr>
            <w:r>
              <w:rPr>
                <w:rFonts w:cs="宋体"/>
                <w:b/>
                <w:color w:val="000000"/>
                <w:sz w:val="20"/>
                <w:szCs w:val="20"/>
              </w:rPr>
              <w:t>11.23</w:t>
            </w:r>
            <w:r>
              <w:rPr>
                <w:b/>
                <w:color w:val="000000"/>
                <w:sz w:val="20"/>
                <w:u w:color="auto"/>
              </w:rPr>
              <w:t xml:space="preserve"> </w:t>
            </w:r>
          </w:p>
        </w:tc>
      </w:tr>
      <w:tr w14:paraId="1731C8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2D6AF">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2337A">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781B1">
            <w:pPr>
              <w:wordWrap w:val="0"/>
              <w:jc w:val="right"/>
              <w:textAlignment w:val="center"/>
              <w:rPr>
                <w:rFonts w:hint="default" w:cs="宋体"/>
                <w:b/>
                <w:color w:val="000000"/>
                <w:sz w:val="20"/>
                <w:szCs w:val="20"/>
              </w:rPr>
            </w:pPr>
            <w:r>
              <w:rPr>
                <w:rFonts w:cs="宋体"/>
                <w:b/>
                <w:color w:val="000000"/>
                <w:sz w:val="20"/>
                <w:szCs w:val="20"/>
              </w:rPr>
              <w:t>5.30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2605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4162B">
            <w:pPr>
              <w:wordWrap w:val="0"/>
              <w:jc w:val="right"/>
              <w:textAlignment w:val="center"/>
              <w:rPr>
                <w:rFonts w:hint="default" w:cs="宋体"/>
                <w:b/>
                <w:color w:val="000000"/>
                <w:sz w:val="20"/>
                <w:szCs w:val="20"/>
              </w:rPr>
            </w:pPr>
            <w:r>
              <w:rPr>
                <w:rFonts w:cs="宋体"/>
                <w:b/>
                <w:color w:val="000000"/>
                <w:sz w:val="20"/>
                <w:szCs w:val="20"/>
              </w:rPr>
              <w:t>5.30</w:t>
            </w:r>
            <w:r>
              <w:rPr>
                <w:b/>
                <w:color w:val="000000"/>
                <w:sz w:val="20"/>
                <w:u w:color="auto"/>
              </w:rPr>
              <w:t xml:space="preserve"> </w:t>
            </w:r>
          </w:p>
        </w:tc>
      </w:tr>
      <w:tr w14:paraId="6FEE748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9DC90">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1BD10">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41E40">
            <w:pPr>
              <w:wordWrap w:val="0"/>
              <w:jc w:val="right"/>
              <w:textAlignment w:val="center"/>
              <w:rPr>
                <w:rFonts w:hint="default" w:cs="宋体"/>
                <w:b/>
                <w:color w:val="000000"/>
                <w:sz w:val="20"/>
                <w:szCs w:val="20"/>
              </w:rPr>
            </w:pPr>
            <w:r>
              <w:rPr>
                <w:rFonts w:cs="宋体"/>
                <w:color w:val="000000"/>
                <w:sz w:val="20"/>
                <w:szCs w:val="20"/>
              </w:rPr>
              <w:t>5.30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9FCE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C8903">
            <w:pPr>
              <w:wordWrap w:val="0"/>
              <w:jc w:val="right"/>
              <w:textAlignment w:val="center"/>
              <w:rPr>
                <w:rFonts w:hint="default" w:cs="宋体"/>
                <w:b/>
                <w:color w:val="000000"/>
                <w:sz w:val="20"/>
                <w:szCs w:val="20"/>
              </w:rPr>
            </w:pPr>
            <w:r>
              <w:rPr>
                <w:rFonts w:cs="宋体"/>
                <w:color w:val="000000"/>
                <w:sz w:val="20"/>
                <w:szCs w:val="20"/>
              </w:rPr>
              <w:t>5.30</w:t>
            </w:r>
            <w:r>
              <w:rPr>
                <w:color w:val="000000"/>
                <w:sz w:val="20"/>
                <w:u w:color="auto"/>
              </w:rPr>
              <w:t xml:space="preserve"> </w:t>
            </w:r>
          </w:p>
        </w:tc>
      </w:tr>
      <w:tr w14:paraId="1A2234C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505F0">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E7B7B">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E3CA4">
            <w:pPr>
              <w:wordWrap w:val="0"/>
              <w:jc w:val="right"/>
              <w:textAlignment w:val="center"/>
              <w:rPr>
                <w:rFonts w:hint="default" w:cs="宋体"/>
                <w:b/>
                <w:color w:val="000000"/>
                <w:sz w:val="20"/>
                <w:szCs w:val="20"/>
              </w:rPr>
            </w:pPr>
            <w:r>
              <w:rPr>
                <w:rFonts w:cs="宋体"/>
                <w:b/>
                <w:color w:val="000000"/>
                <w:sz w:val="20"/>
                <w:szCs w:val="20"/>
              </w:rPr>
              <w:t>467.31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7E228">
            <w:pPr>
              <w:wordWrap w:val="0"/>
              <w:jc w:val="right"/>
              <w:textAlignment w:val="center"/>
              <w:rPr>
                <w:rFonts w:hint="default" w:cs="宋体"/>
                <w:b/>
                <w:color w:val="000000"/>
                <w:sz w:val="20"/>
                <w:szCs w:val="20"/>
              </w:rPr>
            </w:pPr>
            <w:r>
              <w:rPr>
                <w:rFonts w:cs="宋体"/>
                <w:b/>
                <w:color w:val="000000"/>
                <w:sz w:val="20"/>
                <w:szCs w:val="20"/>
              </w:rPr>
              <w:t>467.31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D9C24">
            <w:pPr>
              <w:wordWrap w:val="0"/>
              <w:jc w:val="right"/>
              <w:textAlignment w:val="center"/>
              <w:rPr>
                <w:rFonts w:hint="default" w:cs="宋体"/>
                <w:b/>
                <w:color w:val="000000"/>
                <w:sz w:val="20"/>
                <w:szCs w:val="20"/>
              </w:rPr>
            </w:pPr>
            <w:r>
              <w:rPr>
                <w:color w:val="000000"/>
                <w:sz w:val="20"/>
                <w:u w:color="auto"/>
              </w:rPr>
              <w:t xml:space="preserve"> </w:t>
            </w:r>
          </w:p>
        </w:tc>
      </w:tr>
      <w:tr w14:paraId="21DA8F1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88D2">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EA857">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14570">
            <w:pPr>
              <w:wordWrap w:val="0"/>
              <w:jc w:val="right"/>
              <w:textAlignment w:val="center"/>
              <w:rPr>
                <w:rFonts w:hint="default" w:cs="宋体"/>
                <w:b/>
                <w:color w:val="000000"/>
                <w:sz w:val="20"/>
                <w:szCs w:val="20"/>
              </w:rPr>
            </w:pPr>
            <w:r>
              <w:rPr>
                <w:rFonts w:cs="宋体"/>
                <w:color w:val="000000"/>
                <w:sz w:val="20"/>
                <w:szCs w:val="20"/>
              </w:rPr>
              <w:t>288.75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737AE">
            <w:pPr>
              <w:wordWrap w:val="0"/>
              <w:jc w:val="right"/>
              <w:textAlignment w:val="center"/>
              <w:rPr>
                <w:rFonts w:hint="default" w:cs="宋体"/>
                <w:b/>
                <w:color w:val="000000"/>
                <w:sz w:val="20"/>
                <w:szCs w:val="20"/>
              </w:rPr>
            </w:pPr>
            <w:r>
              <w:rPr>
                <w:rFonts w:cs="宋体"/>
                <w:color w:val="000000"/>
                <w:sz w:val="20"/>
                <w:szCs w:val="20"/>
              </w:rPr>
              <w:t>288.75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1C257">
            <w:pPr>
              <w:wordWrap w:val="0"/>
              <w:jc w:val="right"/>
              <w:textAlignment w:val="center"/>
              <w:rPr>
                <w:rFonts w:hint="default" w:cs="宋体"/>
                <w:b/>
                <w:color w:val="000000"/>
                <w:sz w:val="20"/>
                <w:szCs w:val="20"/>
              </w:rPr>
            </w:pPr>
            <w:r>
              <w:rPr>
                <w:color w:val="000000"/>
                <w:sz w:val="20"/>
                <w:u w:color="auto"/>
              </w:rPr>
              <w:t xml:space="preserve"> </w:t>
            </w:r>
          </w:p>
        </w:tc>
      </w:tr>
      <w:tr w14:paraId="47CCC3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61FB4">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0D0D">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F8828">
            <w:pPr>
              <w:wordWrap w:val="0"/>
              <w:jc w:val="right"/>
              <w:textAlignment w:val="center"/>
              <w:rPr>
                <w:rFonts w:hint="default" w:cs="宋体"/>
                <w:b/>
                <w:color w:val="000000"/>
                <w:sz w:val="20"/>
                <w:szCs w:val="20"/>
              </w:rPr>
            </w:pPr>
            <w:r>
              <w:rPr>
                <w:rFonts w:cs="宋体"/>
                <w:color w:val="000000"/>
                <w:sz w:val="20"/>
                <w:szCs w:val="20"/>
              </w:rPr>
              <w:t>178.56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F5A0B">
            <w:pPr>
              <w:wordWrap w:val="0"/>
              <w:jc w:val="right"/>
              <w:textAlignment w:val="center"/>
              <w:rPr>
                <w:rFonts w:hint="default" w:cs="宋体"/>
                <w:b/>
                <w:color w:val="000000"/>
                <w:sz w:val="20"/>
                <w:szCs w:val="20"/>
              </w:rPr>
            </w:pPr>
            <w:r>
              <w:rPr>
                <w:rFonts w:cs="宋体"/>
                <w:color w:val="000000"/>
                <w:sz w:val="20"/>
                <w:szCs w:val="20"/>
              </w:rPr>
              <w:t>178.56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9F5AF">
            <w:pPr>
              <w:wordWrap w:val="0"/>
              <w:jc w:val="right"/>
              <w:textAlignment w:val="center"/>
              <w:rPr>
                <w:rFonts w:hint="default" w:cs="宋体"/>
                <w:b/>
                <w:color w:val="000000"/>
                <w:sz w:val="20"/>
                <w:szCs w:val="20"/>
              </w:rPr>
            </w:pPr>
            <w:r>
              <w:rPr>
                <w:color w:val="000000"/>
                <w:sz w:val="20"/>
                <w:u w:color="auto"/>
              </w:rPr>
              <w:t xml:space="preserve"> </w:t>
            </w:r>
          </w:p>
        </w:tc>
      </w:tr>
      <w:tr w14:paraId="5C68204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81CDB">
            <w:pPr>
              <w:textAlignment w:val="center"/>
              <w:rPr>
                <w:rFonts w:hint="default" w:cs="宋体"/>
                <w:color w:val="000000"/>
                <w:sz w:val="20"/>
                <w:szCs w:val="20"/>
              </w:rPr>
            </w:pPr>
            <w:r>
              <w:rPr>
                <w:rFonts w:cs="宋体"/>
                <w:b/>
                <w:color w:val="000000"/>
                <w:sz w:val="20"/>
                <w:szCs w:val="20"/>
              </w:rPr>
              <w:t>20129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C03DC">
            <w:pPr>
              <w:textAlignment w:val="center"/>
              <w:rPr>
                <w:rFonts w:hint="default" w:cs="宋体"/>
                <w:color w:val="000000"/>
                <w:sz w:val="20"/>
                <w:szCs w:val="20"/>
              </w:rPr>
            </w:pPr>
            <w:r>
              <w:rPr>
                <w:rFonts w:cs="宋体"/>
                <w:b/>
                <w:color w:val="000000"/>
                <w:sz w:val="20"/>
                <w:szCs w:val="20"/>
              </w:rPr>
              <w:t>群众团体事务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F768E">
            <w:pPr>
              <w:wordWrap w:val="0"/>
              <w:jc w:val="right"/>
              <w:textAlignment w:val="center"/>
              <w:rPr>
                <w:rFonts w:hint="default" w:cs="宋体"/>
                <w:b/>
                <w:color w:val="000000"/>
                <w:sz w:val="20"/>
                <w:szCs w:val="20"/>
              </w:rPr>
            </w:pPr>
            <w:r>
              <w:rPr>
                <w:rFonts w:cs="宋体"/>
                <w:b/>
                <w:color w:val="000000"/>
                <w:sz w:val="20"/>
                <w:szCs w:val="20"/>
              </w:rPr>
              <w:t>5.93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22CD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56C39">
            <w:pPr>
              <w:wordWrap w:val="0"/>
              <w:jc w:val="right"/>
              <w:textAlignment w:val="center"/>
              <w:rPr>
                <w:rFonts w:hint="default" w:cs="宋体"/>
                <w:b/>
                <w:color w:val="000000"/>
                <w:sz w:val="20"/>
                <w:szCs w:val="20"/>
              </w:rPr>
            </w:pPr>
            <w:r>
              <w:rPr>
                <w:rFonts w:cs="宋体"/>
                <w:b/>
                <w:color w:val="000000"/>
                <w:sz w:val="20"/>
                <w:szCs w:val="20"/>
              </w:rPr>
              <w:t>5.93</w:t>
            </w:r>
            <w:r>
              <w:rPr>
                <w:b/>
                <w:color w:val="000000"/>
                <w:sz w:val="20"/>
                <w:u w:color="auto"/>
              </w:rPr>
              <w:t xml:space="preserve"> </w:t>
            </w:r>
          </w:p>
        </w:tc>
      </w:tr>
      <w:tr w14:paraId="6C8B0D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23933">
            <w:pPr>
              <w:textAlignment w:val="center"/>
              <w:rPr>
                <w:rFonts w:hint="default" w:cs="宋体"/>
                <w:color w:val="000000"/>
                <w:sz w:val="20"/>
                <w:szCs w:val="20"/>
              </w:rPr>
            </w:pPr>
            <w:r>
              <w:rPr>
                <w:rFonts w:cs="宋体"/>
                <w:color w:val="000000"/>
                <w:sz w:val="20"/>
                <w:szCs w:val="20"/>
              </w:rPr>
              <w:t>2012999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21CFD">
            <w:pPr>
              <w:textAlignment w:val="center"/>
              <w:rPr>
                <w:rFonts w:hint="default" w:cs="宋体"/>
                <w:color w:val="000000"/>
                <w:sz w:val="20"/>
                <w:szCs w:val="20"/>
              </w:rPr>
            </w:pPr>
            <w:r>
              <w:rPr>
                <w:rFonts w:cs="宋体"/>
                <w:color w:val="000000"/>
                <w:sz w:val="20"/>
                <w:szCs w:val="20"/>
              </w:rPr>
              <w:t>其他群众团体事务支出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B6FE2">
            <w:pPr>
              <w:wordWrap w:val="0"/>
              <w:jc w:val="right"/>
              <w:textAlignment w:val="center"/>
              <w:rPr>
                <w:rFonts w:hint="default" w:cs="宋体"/>
                <w:b/>
                <w:color w:val="000000"/>
                <w:sz w:val="20"/>
                <w:szCs w:val="20"/>
              </w:rPr>
            </w:pPr>
            <w:r>
              <w:rPr>
                <w:rFonts w:cs="宋体"/>
                <w:color w:val="000000"/>
                <w:sz w:val="20"/>
                <w:szCs w:val="20"/>
              </w:rPr>
              <w:t>5.93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8F0B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0E5EA">
            <w:pPr>
              <w:wordWrap w:val="0"/>
              <w:jc w:val="right"/>
              <w:textAlignment w:val="center"/>
              <w:rPr>
                <w:rFonts w:hint="default" w:cs="宋体"/>
                <w:b/>
                <w:color w:val="000000"/>
                <w:sz w:val="20"/>
                <w:szCs w:val="20"/>
              </w:rPr>
            </w:pPr>
            <w:r>
              <w:rPr>
                <w:rFonts w:cs="宋体"/>
                <w:color w:val="000000"/>
                <w:sz w:val="20"/>
                <w:szCs w:val="20"/>
              </w:rPr>
              <w:t>5.93</w:t>
            </w:r>
            <w:r>
              <w:rPr>
                <w:color w:val="000000"/>
                <w:sz w:val="20"/>
                <w:u w:color="auto"/>
              </w:rPr>
              <w:t xml:space="preserve"> </w:t>
            </w:r>
          </w:p>
        </w:tc>
      </w:tr>
      <w:tr w14:paraId="024B9BD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2B154">
            <w:pPr>
              <w:textAlignment w:val="center"/>
              <w:rPr>
                <w:rFonts w:hint="default" w:cs="宋体"/>
                <w:color w:val="000000"/>
                <w:sz w:val="20"/>
                <w:szCs w:val="20"/>
              </w:rPr>
            </w:pPr>
            <w:r>
              <w:rPr>
                <w:rFonts w:cs="宋体"/>
                <w:b/>
                <w:color w:val="000000"/>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3F8DA">
            <w:pPr>
              <w:textAlignment w:val="center"/>
              <w:rPr>
                <w:rFonts w:hint="default" w:cs="宋体"/>
                <w:color w:val="000000"/>
                <w:sz w:val="20"/>
                <w:szCs w:val="20"/>
              </w:rPr>
            </w:pPr>
            <w:r>
              <w:rPr>
                <w:rFonts w:cs="宋体"/>
                <w:b/>
                <w:color w:val="000000"/>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4B57A">
            <w:pPr>
              <w:wordWrap w:val="0"/>
              <w:jc w:val="right"/>
              <w:textAlignment w:val="center"/>
              <w:rPr>
                <w:rFonts w:hint="default" w:cs="宋体"/>
                <w:b/>
                <w:color w:val="000000"/>
                <w:sz w:val="20"/>
                <w:szCs w:val="20"/>
              </w:rPr>
            </w:pPr>
            <w:r>
              <w:rPr>
                <w:rFonts w:cs="宋体"/>
                <w:b/>
                <w:color w:val="000000"/>
                <w:sz w:val="20"/>
                <w:szCs w:val="20"/>
              </w:rPr>
              <w:t>2.42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8CAC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2373B">
            <w:pPr>
              <w:wordWrap w:val="0"/>
              <w:jc w:val="right"/>
              <w:textAlignment w:val="center"/>
              <w:rPr>
                <w:rFonts w:hint="default" w:cs="宋体"/>
                <w:b/>
                <w:color w:val="000000"/>
                <w:sz w:val="20"/>
                <w:szCs w:val="20"/>
              </w:rPr>
            </w:pPr>
            <w:r>
              <w:rPr>
                <w:rFonts w:cs="宋体"/>
                <w:b/>
                <w:color w:val="000000"/>
                <w:sz w:val="20"/>
                <w:szCs w:val="20"/>
              </w:rPr>
              <w:t>2.42</w:t>
            </w:r>
            <w:r>
              <w:rPr>
                <w:b/>
                <w:color w:val="000000"/>
                <w:sz w:val="20"/>
                <w:u w:color="auto"/>
              </w:rPr>
              <w:t xml:space="preserve"> </w:t>
            </w:r>
          </w:p>
        </w:tc>
      </w:tr>
      <w:tr w14:paraId="25D7B36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58DA3">
            <w:pPr>
              <w:textAlignment w:val="center"/>
              <w:rPr>
                <w:rFonts w:hint="default" w:cs="宋体"/>
                <w:color w:val="000000"/>
                <w:sz w:val="20"/>
                <w:szCs w:val="20"/>
              </w:rPr>
            </w:pPr>
            <w:r>
              <w:rPr>
                <w:rFonts w:cs="宋体"/>
                <w:b/>
                <w:color w:val="000000"/>
                <w:sz w:val="20"/>
                <w:szCs w:val="20"/>
              </w:rPr>
              <w:t>20699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FF89C">
            <w:pPr>
              <w:textAlignment w:val="center"/>
              <w:rPr>
                <w:rFonts w:hint="default" w:cs="宋体"/>
                <w:color w:val="000000"/>
                <w:sz w:val="20"/>
                <w:szCs w:val="20"/>
              </w:rPr>
            </w:pPr>
            <w:r>
              <w:rPr>
                <w:rFonts w:cs="宋体"/>
                <w:b/>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B1EC0">
            <w:pPr>
              <w:wordWrap w:val="0"/>
              <w:jc w:val="right"/>
              <w:textAlignment w:val="center"/>
              <w:rPr>
                <w:rFonts w:hint="default" w:cs="宋体"/>
                <w:b/>
                <w:color w:val="000000"/>
                <w:sz w:val="20"/>
                <w:szCs w:val="20"/>
              </w:rPr>
            </w:pPr>
            <w:r>
              <w:rPr>
                <w:rFonts w:cs="宋体"/>
                <w:b/>
                <w:color w:val="000000"/>
                <w:sz w:val="20"/>
                <w:szCs w:val="20"/>
              </w:rPr>
              <w:t>2.42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9AF0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84C44">
            <w:pPr>
              <w:wordWrap w:val="0"/>
              <w:jc w:val="right"/>
              <w:textAlignment w:val="center"/>
              <w:rPr>
                <w:rFonts w:hint="default" w:cs="宋体"/>
                <w:b/>
                <w:color w:val="000000"/>
                <w:sz w:val="20"/>
                <w:szCs w:val="20"/>
              </w:rPr>
            </w:pPr>
            <w:r>
              <w:rPr>
                <w:rFonts w:cs="宋体"/>
                <w:b/>
                <w:color w:val="000000"/>
                <w:sz w:val="20"/>
                <w:szCs w:val="20"/>
              </w:rPr>
              <w:t>2.42</w:t>
            </w:r>
            <w:r>
              <w:rPr>
                <w:b/>
                <w:color w:val="000000"/>
                <w:sz w:val="20"/>
                <w:u w:color="auto"/>
              </w:rPr>
              <w:t xml:space="preserve"> </w:t>
            </w:r>
          </w:p>
        </w:tc>
      </w:tr>
      <w:tr w14:paraId="640DA82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6A055">
            <w:pPr>
              <w:textAlignment w:val="center"/>
              <w:rPr>
                <w:rFonts w:hint="default" w:cs="宋体"/>
                <w:color w:val="000000"/>
                <w:sz w:val="20"/>
                <w:szCs w:val="20"/>
              </w:rPr>
            </w:pPr>
            <w:r>
              <w:rPr>
                <w:rFonts w:cs="宋体"/>
                <w:color w:val="000000"/>
                <w:sz w:val="20"/>
                <w:szCs w:val="20"/>
              </w:rPr>
              <w:t>2069999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30701">
            <w:pPr>
              <w:textAlignment w:val="center"/>
              <w:rPr>
                <w:rFonts w:hint="default" w:cs="宋体"/>
                <w:color w:val="000000"/>
                <w:sz w:val="20"/>
                <w:szCs w:val="20"/>
              </w:rPr>
            </w:pPr>
            <w:r>
              <w:rPr>
                <w:rFonts w:cs="宋体"/>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03C93">
            <w:pPr>
              <w:wordWrap w:val="0"/>
              <w:jc w:val="right"/>
              <w:textAlignment w:val="center"/>
              <w:rPr>
                <w:rFonts w:hint="default" w:cs="宋体"/>
                <w:b/>
                <w:color w:val="000000"/>
                <w:sz w:val="20"/>
                <w:szCs w:val="20"/>
              </w:rPr>
            </w:pPr>
            <w:r>
              <w:rPr>
                <w:rFonts w:cs="宋体"/>
                <w:color w:val="000000"/>
                <w:sz w:val="20"/>
                <w:szCs w:val="20"/>
              </w:rPr>
              <w:t>2.42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F9C3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1C72E">
            <w:pPr>
              <w:wordWrap w:val="0"/>
              <w:jc w:val="right"/>
              <w:textAlignment w:val="center"/>
              <w:rPr>
                <w:rFonts w:hint="default" w:cs="宋体"/>
                <w:b/>
                <w:color w:val="000000"/>
                <w:sz w:val="20"/>
                <w:szCs w:val="20"/>
              </w:rPr>
            </w:pPr>
            <w:r>
              <w:rPr>
                <w:rFonts w:cs="宋体"/>
                <w:color w:val="000000"/>
                <w:sz w:val="20"/>
                <w:szCs w:val="20"/>
              </w:rPr>
              <w:t>2.42</w:t>
            </w:r>
            <w:r>
              <w:rPr>
                <w:color w:val="000000"/>
                <w:sz w:val="20"/>
                <w:u w:color="auto"/>
              </w:rPr>
              <w:t xml:space="preserve"> </w:t>
            </w:r>
          </w:p>
        </w:tc>
      </w:tr>
      <w:tr w14:paraId="09CB13D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02C3D">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C34CF">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85E8F">
            <w:pPr>
              <w:wordWrap w:val="0"/>
              <w:jc w:val="right"/>
              <w:textAlignment w:val="center"/>
              <w:rPr>
                <w:rFonts w:hint="default" w:cs="宋体"/>
                <w:b/>
                <w:color w:val="000000"/>
                <w:sz w:val="20"/>
                <w:szCs w:val="20"/>
              </w:rPr>
            </w:pPr>
            <w:r>
              <w:rPr>
                <w:rFonts w:cs="宋体"/>
                <w:b/>
                <w:color w:val="000000"/>
                <w:sz w:val="20"/>
                <w:szCs w:val="20"/>
              </w:rPr>
              <w:t>184.25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6A38D">
            <w:pPr>
              <w:wordWrap w:val="0"/>
              <w:jc w:val="right"/>
              <w:textAlignment w:val="center"/>
              <w:rPr>
                <w:rFonts w:hint="default" w:cs="宋体"/>
                <w:b/>
                <w:color w:val="000000"/>
                <w:sz w:val="20"/>
                <w:szCs w:val="20"/>
              </w:rPr>
            </w:pPr>
            <w:r>
              <w:rPr>
                <w:rFonts w:cs="宋体"/>
                <w:b/>
                <w:color w:val="000000"/>
                <w:sz w:val="20"/>
                <w:szCs w:val="20"/>
              </w:rPr>
              <w:t>105.10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C0228">
            <w:pPr>
              <w:wordWrap w:val="0"/>
              <w:jc w:val="right"/>
              <w:textAlignment w:val="center"/>
              <w:rPr>
                <w:rFonts w:hint="default" w:cs="宋体"/>
                <w:b/>
                <w:color w:val="000000"/>
                <w:sz w:val="20"/>
                <w:szCs w:val="20"/>
              </w:rPr>
            </w:pPr>
            <w:r>
              <w:rPr>
                <w:rFonts w:cs="宋体"/>
                <w:b/>
                <w:color w:val="000000"/>
                <w:sz w:val="20"/>
                <w:szCs w:val="20"/>
              </w:rPr>
              <w:t>79.15</w:t>
            </w:r>
            <w:r>
              <w:rPr>
                <w:b/>
                <w:color w:val="000000"/>
                <w:sz w:val="20"/>
                <w:u w:color="auto"/>
              </w:rPr>
              <w:t xml:space="preserve"> </w:t>
            </w:r>
          </w:p>
        </w:tc>
      </w:tr>
      <w:tr w14:paraId="432A38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FDD2A">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2EDD8">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B9BCA">
            <w:pPr>
              <w:wordWrap w:val="0"/>
              <w:jc w:val="right"/>
              <w:textAlignment w:val="center"/>
              <w:rPr>
                <w:rFonts w:hint="default" w:cs="宋体"/>
                <w:b/>
                <w:color w:val="000000"/>
                <w:sz w:val="20"/>
                <w:szCs w:val="20"/>
              </w:rPr>
            </w:pPr>
            <w:r>
              <w:rPr>
                <w:rFonts w:cs="宋体"/>
                <w:b/>
                <w:color w:val="000000"/>
                <w:sz w:val="20"/>
                <w:szCs w:val="20"/>
              </w:rPr>
              <w:t>28.09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14E3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F2E88">
            <w:pPr>
              <w:wordWrap w:val="0"/>
              <w:jc w:val="right"/>
              <w:textAlignment w:val="center"/>
              <w:rPr>
                <w:rFonts w:hint="default" w:cs="宋体"/>
                <w:b/>
                <w:color w:val="000000"/>
                <w:sz w:val="20"/>
                <w:szCs w:val="20"/>
              </w:rPr>
            </w:pPr>
            <w:r>
              <w:rPr>
                <w:rFonts w:cs="宋体"/>
                <w:b/>
                <w:color w:val="000000"/>
                <w:sz w:val="20"/>
                <w:szCs w:val="20"/>
              </w:rPr>
              <w:t>28.09</w:t>
            </w:r>
            <w:r>
              <w:rPr>
                <w:b/>
                <w:color w:val="000000"/>
                <w:sz w:val="20"/>
                <w:u w:color="auto"/>
              </w:rPr>
              <w:t xml:space="preserve"> </w:t>
            </w:r>
          </w:p>
        </w:tc>
      </w:tr>
      <w:tr w14:paraId="3331D51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F03BD">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A1A54">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15BFB">
            <w:pPr>
              <w:wordWrap w:val="0"/>
              <w:jc w:val="right"/>
              <w:textAlignment w:val="center"/>
              <w:rPr>
                <w:rFonts w:hint="default" w:cs="宋体"/>
                <w:b/>
                <w:color w:val="000000"/>
                <w:sz w:val="20"/>
                <w:szCs w:val="20"/>
              </w:rPr>
            </w:pPr>
            <w:r>
              <w:rPr>
                <w:rFonts w:cs="宋体"/>
                <w:color w:val="000000"/>
                <w:sz w:val="20"/>
                <w:szCs w:val="20"/>
              </w:rPr>
              <w:t>28.09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9BD3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B9BCC">
            <w:pPr>
              <w:wordWrap w:val="0"/>
              <w:jc w:val="right"/>
              <w:textAlignment w:val="center"/>
              <w:rPr>
                <w:rFonts w:hint="default" w:cs="宋体"/>
                <w:b/>
                <w:color w:val="000000"/>
                <w:sz w:val="20"/>
                <w:szCs w:val="20"/>
              </w:rPr>
            </w:pPr>
            <w:r>
              <w:rPr>
                <w:rFonts w:cs="宋体"/>
                <w:color w:val="000000"/>
                <w:sz w:val="20"/>
                <w:szCs w:val="20"/>
              </w:rPr>
              <w:t>28.09</w:t>
            </w:r>
            <w:r>
              <w:rPr>
                <w:color w:val="000000"/>
                <w:sz w:val="20"/>
                <w:u w:color="auto"/>
              </w:rPr>
              <w:t xml:space="preserve"> </w:t>
            </w:r>
          </w:p>
        </w:tc>
      </w:tr>
      <w:tr w14:paraId="0ED2F9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F68D5">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51A2A">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38F44">
            <w:pPr>
              <w:wordWrap w:val="0"/>
              <w:jc w:val="right"/>
              <w:textAlignment w:val="center"/>
              <w:rPr>
                <w:rFonts w:hint="default" w:cs="宋体"/>
                <w:b/>
                <w:color w:val="000000"/>
                <w:sz w:val="20"/>
                <w:szCs w:val="20"/>
              </w:rPr>
            </w:pPr>
            <w:r>
              <w:rPr>
                <w:rFonts w:cs="宋体"/>
                <w:b/>
                <w:color w:val="000000"/>
                <w:sz w:val="20"/>
                <w:szCs w:val="20"/>
              </w:rPr>
              <w:t>105.10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434FD">
            <w:pPr>
              <w:wordWrap w:val="0"/>
              <w:jc w:val="right"/>
              <w:textAlignment w:val="center"/>
              <w:rPr>
                <w:rFonts w:hint="default" w:cs="宋体"/>
                <w:b/>
                <w:color w:val="000000"/>
                <w:sz w:val="20"/>
                <w:szCs w:val="20"/>
              </w:rPr>
            </w:pPr>
            <w:r>
              <w:rPr>
                <w:rFonts w:cs="宋体"/>
                <w:b/>
                <w:color w:val="000000"/>
                <w:sz w:val="20"/>
                <w:szCs w:val="20"/>
              </w:rPr>
              <w:t>105.10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96ECC">
            <w:pPr>
              <w:wordWrap w:val="0"/>
              <w:jc w:val="right"/>
              <w:textAlignment w:val="center"/>
              <w:rPr>
                <w:rFonts w:hint="default" w:cs="宋体"/>
                <w:b/>
                <w:color w:val="000000"/>
                <w:sz w:val="20"/>
                <w:szCs w:val="20"/>
              </w:rPr>
            </w:pPr>
            <w:r>
              <w:rPr>
                <w:color w:val="000000"/>
                <w:sz w:val="20"/>
                <w:u w:color="auto"/>
              </w:rPr>
              <w:t xml:space="preserve"> </w:t>
            </w:r>
          </w:p>
        </w:tc>
      </w:tr>
      <w:tr w14:paraId="219046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68172">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147C8">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E45E6">
            <w:pPr>
              <w:wordWrap w:val="0"/>
              <w:jc w:val="right"/>
              <w:textAlignment w:val="center"/>
              <w:rPr>
                <w:rFonts w:hint="default" w:cs="宋体"/>
                <w:b/>
                <w:color w:val="000000"/>
                <w:sz w:val="20"/>
                <w:szCs w:val="20"/>
              </w:rPr>
            </w:pPr>
            <w:r>
              <w:rPr>
                <w:rFonts w:cs="宋体"/>
                <w:color w:val="000000"/>
                <w:sz w:val="20"/>
                <w:szCs w:val="20"/>
              </w:rPr>
              <w:t>21.31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27E91">
            <w:pPr>
              <w:wordWrap w:val="0"/>
              <w:jc w:val="right"/>
              <w:textAlignment w:val="center"/>
              <w:rPr>
                <w:rFonts w:hint="default" w:cs="宋体"/>
                <w:b/>
                <w:color w:val="000000"/>
                <w:sz w:val="20"/>
                <w:szCs w:val="20"/>
              </w:rPr>
            </w:pPr>
            <w:r>
              <w:rPr>
                <w:rFonts w:cs="宋体"/>
                <w:color w:val="000000"/>
                <w:sz w:val="20"/>
                <w:szCs w:val="20"/>
              </w:rPr>
              <w:t>21.31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79505">
            <w:pPr>
              <w:wordWrap w:val="0"/>
              <w:jc w:val="right"/>
              <w:textAlignment w:val="center"/>
              <w:rPr>
                <w:rFonts w:hint="default" w:cs="宋体"/>
                <w:b/>
                <w:color w:val="000000"/>
                <w:sz w:val="20"/>
                <w:szCs w:val="20"/>
              </w:rPr>
            </w:pPr>
            <w:r>
              <w:rPr>
                <w:color w:val="000000"/>
                <w:sz w:val="20"/>
                <w:u w:color="auto"/>
              </w:rPr>
              <w:t xml:space="preserve"> </w:t>
            </w:r>
          </w:p>
        </w:tc>
      </w:tr>
      <w:tr w14:paraId="23A7BB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1E0CB">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10AA9">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0145A">
            <w:pPr>
              <w:wordWrap w:val="0"/>
              <w:jc w:val="right"/>
              <w:textAlignment w:val="center"/>
              <w:rPr>
                <w:rFonts w:hint="default" w:cs="宋体"/>
                <w:b/>
                <w:color w:val="000000"/>
                <w:sz w:val="20"/>
                <w:szCs w:val="20"/>
              </w:rPr>
            </w:pPr>
            <w:r>
              <w:rPr>
                <w:rFonts w:cs="宋体"/>
                <w:color w:val="000000"/>
                <w:sz w:val="20"/>
                <w:szCs w:val="20"/>
              </w:rPr>
              <w:t>7.07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9F2B1">
            <w:pPr>
              <w:wordWrap w:val="0"/>
              <w:jc w:val="right"/>
              <w:textAlignment w:val="center"/>
              <w:rPr>
                <w:rFonts w:hint="default" w:cs="宋体"/>
                <w:b/>
                <w:color w:val="000000"/>
                <w:sz w:val="20"/>
                <w:szCs w:val="20"/>
              </w:rPr>
            </w:pPr>
            <w:r>
              <w:rPr>
                <w:rFonts w:cs="宋体"/>
                <w:color w:val="000000"/>
                <w:sz w:val="20"/>
                <w:szCs w:val="20"/>
              </w:rPr>
              <w:t>7.07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8FE85">
            <w:pPr>
              <w:wordWrap w:val="0"/>
              <w:jc w:val="right"/>
              <w:textAlignment w:val="center"/>
              <w:rPr>
                <w:rFonts w:hint="default" w:cs="宋体"/>
                <w:b/>
                <w:color w:val="000000"/>
                <w:sz w:val="20"/>
                <w:szCs w:val="20"/>
              </w:rPr>
            </w:pPr>
            <w:r>
              <w:rPr>
                <w:color w:val="000000"/>
                <w:sz w:val="20"/>
                <w:u w:color="auto"/>
              </w:rPr>
              <w:t xml:space="preserve"> </w:t>
            </w:r>
          </w:p>
        </w:tc>
      </w:tr>
      <w:tr w14:paraId="5B6690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2D8AD">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72590">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17E6D">
            <w:pPr>
              <w:wordWrap w:val="0"/>
              <w:jc w:val="right"/>
              <w:textAlignment w:val="center"/>
              <w:rPr>
                <w:rFonts w:hint="default" w:cs="宋体"/>
                <w:b/>
                <w:color w:val="000000"/>
                <w:sz w:val="20"/>
                <w:szCs w:val="20"/>
              </w:rPr>
            </w:pPr>
            <w:r>
              <w:rPr>
                <w:rFonts w:cs="宋体"/>
                <w:color w:val="000000"/>
                <w:sz w:val="20"/>
                <w:szCs w:val="20"/>
              </w:rPr>
              <w:t>49.66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47A45">
            <w:pPr>
              <w:wordWrap w:val="0"/>
              <w:jc w:val="right"/>
              <w:textAlignment w:val="center"/>
              <w:rPr>
                <w:rFonts w:hint="default" w:cs="宋体"/>
                <w:b/>
                <w:color w:val="000000"/>
                <w:sz w:val="20"/>
                <w:szCs w:val="20"/>
              </w:rPr>
            </w:pPr>
            <w:r>
              <w:rPr>
                <w:rFonts w:cs="宋体"/>
                <w:color w:val="000000"/>
                <w:sz w:val="20"/>
                <w:szCs w:val="20"/>
              </w:rPr>
              <w:t>49.66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D7152">
            <w:pPr>
              <w:wordWrap w:val="0"/>
              <w:jc w:val="right"/>
              <w:textAlignment w:val="center"/>
              <w:rPr>
                <w:rFonts w:hint="default" w:cs="宋体"/>
                <w:b/>
                <w:color w:val="000000"/>
                <w:sz w:val="20"/>
                <w:szCs w:val="20"/>
              </w:rPr>
            </w:pPr>
            <w:r>
              <w:rPr>
                <w:color w:val="000000"/>
                <w:sz w:val="20"/>
                <w:u w:color="auto"/>
              </w:rPr>
              <w:t xml:space="preserve"> </w:t>
            </w:r>
          </w:p>
        </w:tc>
      </w:tr>
      <w:tr w14:paraId="7E04070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0E24F">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78799">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4FEDC">
            <w:pPr>
              <w:wordWrap w:val="0"/>
              <w:jc w:val="right"/>
              <w:textAlignment w:val="center"/>
              <w:rPr>
                <w:rFonts w:hint="default" w:cs="宋体"/>
                <w:b/>
                <w:color w:val="000000"/>
                <w:sz w:val="20"/>
                <w:szCs w:val="20"/>
              </w:rPr>
            </w:pPr>
            <w:r>
              <w:rPr>
                <w:rFonts w:cs="宋体"/>
                <w:color w:val="000000"/>
                <w:sz w:val="20"/>
                <w:szCs w:val="20"/>
              </w:rPr>
              <w:t>27.06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4E700">
            <w:pPr>
              <w:wordWrap w:val="0"/>
              <w:jc w:val="right"/>
              <w:textAlignment w:val="center"/>
              <w:rPr>
                <w:rFonts w:hint="default" w:cs="宋体"/>
                <w:b/>
                <w:color w:val="000000"/>
                <w:sz w:val="20"/>
                <w:szCs w:val="20"/>
              </w:rPr>
            </w:pPr>
            <w:r>
              <w:rPr>
                <w:rFonts w:cs="宋体"/>
                <w:color w:val="000000"/>
                <w:sz w:val="20"/>
                <w:szCs w:val="20"/>
              </w:rPr>
              <w:t>27.06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B7101">
            <w:pPr>
              <w:wordWrap w:val="0"/>
              <w:jc w:val="right"/>
              <w:textAlignment w:val="center"/>
              <w:rPr>
                <w:rFonts w:hint="default" w:cs="宋体"/>
                <w:b/>
                <w:color w:val="000000"/>
                <w:sz w:val="20"/>
                <w:szCs w:val="20"/>
              </w:rPr>
            </w:pPr>
            <w:r>
              <w:rPr>
                <w:color w:val="000000"/>
                <w:sz w:val="20"/>
                <w:u w:color="auto"/>
              </w:rPr>
              <w:t xml:space="preserve"> </w:t>
            </w:r>
          </w:p>
        </w:tc>
      </w:tr>
      <w:tr w14:paraId="357B96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22CA6">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26219">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D7F9D">
            <w:pPr>
              <w:wordWrap w:val="0"/>
              <w:jc w:val="right"/>
              <w:textAlignment w:val="center"/>
              <w:rPr>
                <w:rFonts w:hint="default" w:cs="宋体"/>
                <w:b/>
                <w:color w:val="000000"/>
                <w:sz w:val="20"/>
                <w:szCs w:val="20"/>
              </w:rPr>
            </w:pPr>
            <w:r>
              <w:rPr>
                <w:rFonts w:cs="宋体"/>
                <w:b/>
                <w:color w:val="000000"/>
                <w:sz w:val="20"/>
                <w:szCs w:val="20"/>
              </w:rPr>
              <w:t>23.78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7CA1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9CC9A">
            <w:pPr>
              <w:wordWrap w:val="0"/>
              <w:jc w:val="right"/>
              <w:textAlignment w:val="center"/>
              <w:rPr>
                <w:rFonts w:hint="default" w:cs="宋体"/>
                <w:b/>
                <w:color w:val="000000"/>
                <w:sz w:val="20"/>
                <w:szCs w:val="20"/>
              </w:rPr>
            </w:pPr>
            <w:r>
              <w:rPr>
                <w:rFonts w:cs="宋体"/>
                <w:b/>
                <w:color w:val="000000"/>
                <w:sz w:val="20"/>
                <w:szCs w:val="20"/>
              </w:rPr>
              <w:t>23.78</w:t>
            </w:r>
            <w:r>
              <w:rPr>
                <w:b/>
                <w:color w:val="000000"/>
                <w:sz w:val="20"/>
                <w:u w:color="auto"/>
              </w:rPr>
              <w:t xml:space="preserve"> </w:t>
            </w:r>
          </w:p>
        </w:tc>
      </w:tr>
      <w:tr w14:paraId="5E0335B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0FF75">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C926D">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4E31C">
            <w:pPr>
              <w:wordWrap w:val="0"/>
              <w:jc w:val="right"/>
              <w:textAlignment w:val="center"/>
              <w:rPr>
                <w:rFonts w:hint="default" w:cs="宋体"/>
                <w:b/>
                <w:color w:val="000000"/>
                <w:sz w:val="20"/>
                <w:szCs w:val="20"/>
              </w:rPr>
            </w:pPr>
            <w:r>
              <w:rPr>
                <w:rFonts w:cs="宋体"/>
                <w:color w:val="000000"/>
                <w:sz w:val="20"/>
                <w:szCs w:val="20"/>
              </w:rPr>
              <w:t>23.78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9A27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09F86">
            <w:pPr>
              <w:wordWrap w:val="0"/>
              <w:jc w:val="right"/>
              <w:textAlignment w:val="center"/>
              <w:rPr>
                <w:rFonts w:hint="default" w:cs="宋体"/>
                <w:b/>
                <w:color w:val="000000"/>
                <w:sz w:val="20"/>
                <w:szCs w:val="20"/>
              </w:rPr>
            </w:pPr>
            <w:r>
              <w:rPr>
                <w:rFonts w:cs="宋体"/>
                <w:color w:val="000000"/>
                <w:sz w:val="20"/>
                <w:szCs w:val="20"/>
              </w:rPr>
              <w:t>23.78</w:t>
            </w:r>
            <w:r>
              <w:rPr>
                <w:color w:val="000000"/>
                <w:sz w:val="20"/>
                <w:u w:color="auto"/>
              </w:rPr>
              <w:t xml:space="preserve"> </w:t>
            </w:r>
          </w:p>
        </w:tc>
      </w:tr>
      <w:tr w14:paraId="68BB7F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881D9">
            <w:pPr>
              <w:textAlignment w:val="center"/>
              <w:rPr>
                <w:rFonts w:hint="default" w:cs="宋体"/>
                <w:color w:val="000000"/>
                <w:sz w:val="20"/>
                <w:szCs w:val="20"/>
              </w:rPr>
            </w:pPr>
            <w:r>
              <w:rPr>
                <w:rFonts w:cs="宋体"/>
                <w:b/>
                <w:color w:val="000000"/>
                <w:sz w:val="20"/>
                <w:szCs w:val="20"/>
              </w:rPr>
              <w:t>20821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4492D">
            <w:pPr>
              <w:textAlignment w:val="center"/>
              <w:rPr>
                <w:rFonts w:hint="default" w:cs="宋体"/>
                <w:color w:val="000000"/>
                <w:sz w:val="20"/>
                <w:szCs w:val="20"/>
              </w:rPr>
            </w:pPr>
            <w:r>
              <w:rPr>
                <w:rFonts w:cs="宋体"/>
                <w:b/>
                <w:color w:val="000000"/>
                <w:sz w:val="20"/>
                <w:szCs w:val="20"/>
              </w:rPr>
              <w:t>特困人员救助供养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84681">
            <w:pPr>
              <w:wordWrap w:val="0"/>
              <w:jc w:val="right"/>
              <w:textAlignment w:val="center"/>
              <w:rPr>
                <w:rFonts w:hint="default" w:cs="宋体"/>
                <w:b/>
                <w:color w:val="000000"/>
                <w:sz w:val="20"/>
                <w:szCs w:val="20"/>
              </w:rPr>
            </w:pPr>
            <w:r>
              <w:rPr>
                <w:rFonts w:cs="宋体"/>
                <w:b/>
                <w:color w:val="000000"/>
                <w:sz w:val="20"/>
                <w:szCs w:val="20"/>
              </w:rPr>
              <w:t>25.65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4A91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E892A">
            <w:pPr>
              <w:wordWrap w:val="0"/>
              <w:jc w:val="right"/>
              <w:textAlignment w:val="center"/>
              <w:rPr>
                <w:rFonts w:hint="default" w:cs="宋体"/>
                <w:b/>
                <w:color w:val="000000"/>
                <w:sz w:val="20"/>
                <w:szCs w:val="20"/>
              </w:rPr>
            </w:pPr>
            <w:r>
              <w:rPr>
                <w:rFonts w:cs="宋体"/>
                <w:b/>
                <w:color w:val="000000"/>
                <w:sz w:val="20"/>
                <w:szCs w:val="20"/>
              </w:rPr>
              <w:t>25.65</w:t>
            </w:r>
            <w:r>
              <w:rPr>
                <w:b/>
                <w:color w:val="000000"/>
                <w:sz w:val="20"/>
                <w:u w:color="auto"/>
              </w:rPr>
              <w:t xml:space="preserve"> </w:t>
            </w:r>
          </w:p>
        </w:tc>
      </w:tr>
      <w:tr w14:paraId="0283529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981EE">
            <w:pPr>
              <w:textAlignment w:val="center"/>
              <w:rPr>
                <w:rFonts w:hint="default" w:cs="宋体"/>
                <w:color w:val="000000"/>
                <w:sz w:val="20"/>
                <w:szCs w:val="20"/>
              </w:rPr>
            </w:pPr>
            <w:r>
              <w:rPr>
                <w:rFonts w:cs="宋体"/>
                <w:color w:val="000000"/>
                <w:sz w:val="20"/>
                <w:szCs w:val="20"/>
              </w:rPr>
              <w:t>2082102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4214D">
            <w:pPr>
              <w:textAlignment w:val="center"/>
              <w:rPr>
                <w:rFonts w:hint="default" w:cs="宋体"/>
                <w:color w:val="000000"/>
                <w:sz w:val="20"/>
                <w:szCs w:val="20"/>
              </w:rPr>
            </w:pPr>
            <w:r>
              <w:rPr>
                <w:rFonts w:cs="宋体"/>
                <w:color w:val="000000"/>
                <w:sz w:val="20"/>
                <w:szCs w:val="20"/>
              </w:rPr>
              <w:t>农村特困人员救助供养支出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27E03">
            <w:pPr>
              <w:wordWrap w:val="0"/>
              <w:jc w:val="right"/>
              <w:textAlignment w:val="center"/>
              <w:rPr>
                <w:rFonts w:hint="default" w:cs="宋体"/>
                <w:b/>
                <w:color w:val="000000"/>
                <w:sz w:val="20"/>
                <w:szCs w:val="20"/>
              </w:rPr>
            </w:pPr>
            <w:r>
              <w:rPr>
                <w:rFonts w:cs="宋体"/>
                <w:color w:val="000000"/>
                <w:sz w:val="20"/>
                <w:szCs w:val="20"/>
              </w:rPr>
              <w:t>25.65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454F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DCF0D">
            <w:pPr>
              <w:wordWrap w:val="0"/>
              <w:jc w:val="right"/>
              <w:textAlignment w:val="center"/>
              <w:rPr>
                <w:rFonts w:hint="default" w:cs="宋体"/>
                <w:b/>
                <w:color w:val="000000"/>
                <w:sz w:val="20"/>
                <w:szCs w:val="20"/>
              </w:rPr>
            </w:pPr>
            <w:r>
              <w:rPr>
                <w:rFonts w:cs="宋体"/>
                <w:color w:val="000000"/>
                <w:sz w:val="20"/>
                <w:szCs w:val="20"/>
              </w:rPr>
              <w:t>25.65</w:t>
            </w:r>
            <w:r>
              <w:rPr>
                <w:color w:val="000000"/>
                <w:sz w:val="20"/>
                <w:u w:color="auto"/>
              </w:rPr>
              <w:t xml:space="preserve"> </w:t>
            </w:r>
          </w:p>
        </w:tc>
      </w:tr>
      <w:tr w14:paraId="79A1BC1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3A77D">
            <w:pPr>
              <w:textAlignment w:val="center"/>
              <w:rPr>
                <w:rFonts w:hint="default" w:cs="宋体"/>
                <w:color w:val="000000"/>
                <w:sz w:val="20"/>
                <w:szCs w:val="20"/>
              </w:rPr>
            </w:pPr>
            <w:r>
              <w:rPr>
                <w:rFonts w:cs="宋体"/>
                <w:b/>
                <w:color w:val="000000"/>
                <w:sz w:val="20"/>
                <w:szCs w:val="20"/>
              </w:rPr>
              <w:t>20825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D25D0">
            <w:pPr>
              <w:textAlignment w:val="center"/>
              <w:rPr>
                <w:rFonts w:hint="default" w:cs="宋体"/>
                <w:color w:val="000000"/>
                <w:sz w:val="20"/>
                <w:szCs w:val="20"/>
              </w:rPr>
            </w:pPr>
            <w:r>
              <w:rPr>
                <w:rFonts w:cs="宋体"/>
                <w:b/>
                <w:color w:val="000000"/>
                <w:sz w:val="20"/>
                <w:szCs w:val="20"/>
              </w:rPr>
              <w:t>其他生活救助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23C6E">
            <w:pPr>
              <w:wordWrap w:val="0"/>
              <w:jc w:val="right"/>
              <w:textAlignment w:val="center"/>
              <w:rPr>
                <w:rFonts w:hint="default" w:cs="宋体"/>
                <w:b/>
                <w:color w:val="000000"/>
                <w:sz w:val="20"/>
                <w:szCs w:val="20"/>
              </w:rPr>
            </w:pPr>
            <w:r>
              <w:rPr>
                <w:rFonts w:cs="宋体"/>
                <w:b/>
                <w:color w:val="000000"/>
                <w:sz w:val="20"/>
                <w:szCs w:val="20"/>
              </w:rPr>
              <w:t>0.24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01A2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6C47D">
            <w:pPr>
              <w:wordWrap w:val="0"/>
              <w:jc w:val="right"/>
              <w:textAlignment w:val="center"/>
              <w:rPr>
                <w:rFonts w:hint="default" w:cs="宋体"/>
                <w:b/>
                <w:color w:val="000000"/>
                <w:sz w:val="20"/>
                <w:szCs w:val="20"/>
              </w:rPr>
            </w:pPr>
            <w:r>
              <w:rPr>
                <w:rFonts w:cs="宋体"/>
                <w:b/>
                <w:color w:val="000000"/>
                <w:sz w:val="20"/>
                <w:szCs w:val="20"/>
              </w:rPr>
              <w:t>0.24</w:t>
            </w:r>
            <w:r>
              <w:rPr>
                <w:b/>
                <w:color w:val="000000"/>
                <w:sz w:val="20"/>
                <w:u w:color="auto"/>
              </w:rPr>
              <w:t xml:space="preserve"> </w:t>
            </w:r>
          </w:p>
        </w:tc>
      </w:tr>
      <w:tr w14:paraId="248A534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A8138">
            <w:pPr>
              <w:textAlignment w:val="center"/>
              <w:rPr>
                <w:rFonts w:hint="default" w:cs="宋体"/>
                <w:color w:val="000000"/>
                <w:sz w:val="20"/>
                <w:szCs w:val="20"/>
              </w:rPr>
            </w:pPr>
            <w:r>
              <w:rPr>
                <w:rFonts w:cs="宋体"/>
                <w:color w:val="000000"/>
                <w:sz w:val="20"/>
                <w:szCs w:val="20"/>
              </w:rPr>
              <w:t>2082502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EAEAA">
            <w:pPr>
              <w:textAlignment w:val="center"/>
              <w:rPr>
                <w:rFonts w:hint="default" w:cs="宋体"/>
                <w:color w:val="000000"/>
                <w:sz w:val="20"/>
                <w:szCs w:val="20"/>
              </w:rPr>
            </w:pPr>
            <w:r>
              <w:rPr>
                <w:rFonts w:cs="宋体"/>
                <w:color w:val="000000"/>
                <w:sz w:val="20"/>
                <w:szCs w:val="20"/>
              </w:rPr>
              <w:t>其他农村生活救助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976F4">
            <w:pPr>
              <w:wordWrap w:val="0"/>
              <w:jc w:val="right"/>
              <w:textAlignment w:val="center"/>
              <w:rPr>
                <w:rFonts w:hint="default" w:cs="宋体"/>
                <w:b/>
                <w:color w:val="000000"/>
                <w:sz w:val="20"/>
                <w:szCs w:val="20"/>
              </w:rPr>
            </w:pPr>
            <w:r>
              <w:rPr>
                <w:rFonts w:cs="宋体"/>
                <w:color w:val="000000"/>
                <w:sz w:val="20"/>
                <w:szCs w:val="20"/>
              </w:rPr>
              <w:t>0.24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90B3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DAA20">
            <w:pPr>
              <w:wordWrap w:val="0"/>
              <w:jc w:val="right"/>
              <w:textAlignment w:val="center"/>
              <w:rPr>
                <w:rFonts w:hint="default" w:cs="宋体"/>
                <w:b/>
                <w:color w:val="000000"/>
                <w:sz w:val="20"/>
                <w:szCs w:val="20"/>
              </w:rPr>
            </w:pPr>
            <w:r>
              <w:rPr>
                <w:rFonts w:cs="宋体"/>
                <w:color w:val="000000"/>
                <w:sz w:val="20"/>
                <w:szCs w:val="20"/>
              </w:rPr>
              <w:t>0.24</w:t>
            </w:r>
            <w:r>
              <w:rPr>
                <w:color w:val="000000"/>
                <w:sz w:val="20"/>
                <w:u w:color="auto"/>
              </w:rPr>
              <w:t xml:space="preserve"> </w:t>
            </w:r>
          </w:p>
        </w:tc>
      </w:tr>
      <w:tr w14:paraId="4FABE8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EA42F">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9EBBA">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28A6F">
            <w:pPr>
              <w:wordWrap w:val="0"/>
              <w:jc w:val="right"/>
              <w:textAlignment w:val="center"/>
              <w:rPr>
                <w:rFonts w:hint="default" w:cs="宋体"/>
                <w:b/>
                <w:color w:val="000000"/>
                <w:sz w:val="20"/>
                <w:szCs w:val="20"/>
              </w:rPr>
            </w:pPr>
            <w:r>
              <w:rPr>
                <w:rFonts w:cs="宋体"/>
                <w:b/>
                <w:color w:val="000000"/>
                <w:sz w:val="20"/>
                <w:szCs w:val="20"/>
              </w:rPr>
              <w:t>1.40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97EF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F4F55">
            <w:pPr>
              <w:wordWrap w:val="0"/>
              <w:jc w:val="right"/>
              <w:textAlignment w:val="center"/>
              <w:rPr>
                <w:rFonts w:hint="default" w:cs="宋体"/>
                <w:b/>
                <w:color w:val="000000"/>
                <w:sz w:val="20"/>
                <w:szCs w:val="20"/>
              </w:rPr>
            </w:pPr>
            <w:r>
              <w:rPr>
                <w:rFonts w:cs="宋体"/>
                <w:b/>
                <w:color w:val="000000"/>
                <w:sz w:val="20"/>
                <w:szCs w:val="20"/>
              </w:rPr>
              <w:t>1.40</w:t>
            </w:r>
            <w:r>
              <w:rPr>
                <w:b/>
                <w:color w:val="000000"/>
                <w:sz w:val="20"/>
                <w:u w:color="auto"/>
              </w:rPr>
              <w:t xml:space="preserve"> </w:t>
            </w:r>
          </w:p>
        </w:tc>
      </w:tr>
      <w:tr w14:paraId="2145EC1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1B534">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CE51D">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857E4">
            <w:pPr>
              <w:wordWrap w:val="0"/>
              <w:jc w:val="right"/>
              <w:textAlignment w:val="center"/>
              <w:rPr>
                <w:rFonts w:hint="default" w:cs="宋体"/>
                <w:b/>
                <w:color w:val="000000"/>
                <w:sz w:val="20"/>
                <w:szCs w:val="20"/>
              </w:rPr>
            </w:pPr>
            <w:r>
              <w:rPr>
                <w:rFonts w:cs="宋体"/>
                <w:color w:val="000000"/>
                <w:sz w:val="20"/>
                <w:szCs w:val="20"/>
              </w:rPr>
              <w:t>1.40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BC84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826A0">
            <w:pPr>
              <w:wordWrap w:val="0"/>
              <w:jc w:val="right"/>
              <w:textAlignment w:val="center"/>
              <w:rPr>
                <w:rFonts w:hint="default" w:cs="宋体"/>
                <w:b/>
                <w:color w:val="000000"/>
                <w:sz w:val="20"/>
                <w:szCs w:val="20"/>
              </w:rPr>
            </w:pPr>
            <w:r>
              <w:rPr>
                <w:rFonts w:cs="宋体"/>
                <w:color w:val="000000"/>
                <w:sz w:val="20"/>
                <w:szCs w:val="20"/>
              </w:rPr>
              <w:t>1.40</w:t>
            </w:r>
            <w:r>
              <w:rPr>
                <w:color w:val="000000"/>
                <w:sz w:val="20"/>
                <w:u w:color="auto"/>
              </w:rPr>
              <w:t xml:space="preserve"> </w:t>
            </w:r>
          </w:p>
        </w:tc>
      </w:tr>
      <w:tr w14:paraId="7234C0C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12C05">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4C15F">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D12DC">
            <w:pPr>
              <w:wordWrap w:val="0"/>
              <w:jc w:val="right"/>
              <w:textAlignment w:val="center"/>
              <w:rPr>
                <w:rFonts w:hint="default" w:cs="宋体"/>
                <w:b/>
                <w:color w:val="000000"/>
                <w:sz w:val="20"/>
                <w:szCs w:val="20"/>
              </w:rPr>
            </w:pPr>
            <w:r>
              <w:rPr>
                <w:rFonts w:cs="宋体"/>
                <w:b/>
                <w:color w:val="000000"/>
                <w:sz w:val="20"/>
                <w:szCs w:val="20"/>
              </w:rPr>
              <w:t>23.12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6A4A8">
            <w:pPr>
              <w:wordWrap w:val="0"/>
              <w:jc w:val="right"/>
              <w:textAlignment w:val="center"/>
              <w:rPr>
                <w:rFonts w:hint="default" w:cs="宋体"/>
                <w:b/>
                <w:color w:val="000000"/>
                <w:sz w:val="20"/>
                <w:szCs w:val="20"/>
              </w:rPr>
            </w:pPr>
            <w:r>
              <w:rPr>
                <w:rFonts w:cs="宋体"/>
                <w:b/>
                <w:color w:val="000000"/>
                <w:sz w:val="20"/>
                <w:szCs w:val="20"/>
              </w:rPr>
              <w:t>23.12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BB5DC">
            <w:pPr>
              <w:wordWrap w:val="0"/>
              <w:jc w:val="right"/>
              <w:textAlignment w:val="center"/>
              <w:rPr>
                <w:rFonts w:hint="default" w:cs="宋体"/>
                <w:b/>
                <w:color w:val="000000"/>
                <w:sz w:val="20"/>
                <w:szCs w:val="20"/>
              </w:rPr>
            </w:pPr>
            <w:r>
              <w:rPr>
                <w:color w:val="000000"/>
                <w:sz w:val="20"/>
                <w:u w:color="auto"/>
              </w:rPr>
              <w:t xml:space="preserve"> </w:t>
            </w:r>
          </w:p>
        </w:tc>
      </w:tr>
      <w:tr w14:paraId="562E166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F4DCE">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D8771">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016D2">
            <w:pPr>
              <w:wordWrap w:val="0"/>
              <w:jc w:val="right"/>
              <w:textAlignment w:val="center"/>
              <w:rPr>
                <w:rFonts w:hint="default" w:cs="宋体"/>
                <w:b/>
                <w:color w:val="000000"/>
                <w:sz w:val="20"/>
                <w:szCs w:val="20"/>
              </w:rPr>
            </w:pPr>
            <w:r>
              <w:rPr>
                <w:rFonts w:cs="宋体"/>
                <w:b/>
                <w:color w:val="000000"/>
                <w:sz w:val="20"/>
                <w:szCs w:val="20"/>
              </w:rPr>
              <w:t>23.12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94668">
            <w:pPr>
              <w:wordWrap w:val="0"/>
              <w:jc w:val="right"/>
              <w:textAlignment w:val="center"/>
              <w:rPr>
                <w:rFonts w:hint="default" w:cs="宋体"/>
                <w:b/>
                <w:color w:val="000000"/>
                <w:sz w:val="20"/>
                <w:szCs w:val="20"/>
              </w:rPr>
            </w:pPr>
            <w:r>
              <w:rPr>
                <w:rFonts w:cs="宋体"/>
                <w:b/>
                <w:color w:val="000000"/>
                <w:sz w:val="20"/>
                <w:szCs w:val="20"/>
              </w:rPr>
              <w:t>23.12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CE2DC">
            <w:pPr>
              <w:wordWrap w:val="0"/>
              <w:jc w:val="right"/>
              <w:textAlignment w:val="center"/>
              <w:rPr>
                <w:rFonts w:hint="default" w:cs="宋体"/>
                <w:b/>
                <w:color w:val="000000"/>
                <w:sz w:val="20"/>
                <w:szCs w:val="20"/>
              </w:rPr>
            </w:pPr>
            <w:r>
              <w:rPr>
                <w:color w:val="000000"/>
                <w:sz w:val="20"/>
                <w:u w:color="auto"/>
              </w:rPr>
              <w:t xml:space="preserve"> </w:t>
            </w:r>
          </w:p>
        </w:tc>
      </w:tr>
      <w:tr w14:paraId="54AADC8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ED96E">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07E44">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21C15">
            <w:pPr>
              <w:wordWrap w:val="0"/>
              <w:jc w:val="right"/>
              <w:textAlignment w:val="center"/>
              <w:rPr>
                <w:rFonts w:hint="default" w:cs="宋体"/>
                <w:b/>
                <w:color w:val="000000"/>
                <w:sz w:val="20"/>
                <w:szCs w:val="20"/>
              </w:rPr>
            </w:pPr>
            <w:r>
              <w:rPr>
                <w:rFonts w:cs="宋体"/>
                <w:color w:val="000000"/>
                <w:sz w:val="20"/>
                <w:szCs w:val="20"/>
              </w:rPr>
              <w:t>15.28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CD1E2">
            <w:pPr>
              <w:wordWrap w:val="0"/>
              <w:jc w:val="right"/>
              <w:textAlignment w:val="center"/>
              <w:rPr>
                <w:rFonts w:hint="default" w:cs="宋体"/>
                <w:b/>
                <w:color w:val="000000"/>
                <w:sz w:val="20"/>
                <w:szCs w:val="20"/>
              </w:rPr>
            </w:pPr>
            <w:r>
              <w:rPr>
                <w:rFonts w:cs="宋体"/>
                <w:color w:val="000000"/>
                <w:sz w:val="20"/>
                <w:szCs w:val="20"/>
              </w:rPr>
              <w:t>15.28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AB912">
            <w:pPr>
              <w:wordWrap w:val="0"/>
              <w:jc w:val="right"/>
              <w:textAlignment w:val="center"/>
              <w:rPr>
                <w:rFonts w:hint="default" w:cs="宋体"/>
                <w:b/>
                <w:color w:val="000000"/>
                <w:sz w:val="20"/>
                <w:szCs w:val="20"/>
              </w:rPr>
            </w:pPr>
            <w:r>
              <w:rPr>
                <w:color w:val="000000"/>
                <w:sz w:val="20"/>
                <w:u w:color="auto"/>
              </w:rPr>
              <w:t xml:space="preserve"> </w:t>
            </w:r>
          </w:p>
        </w:tc>
      </w:tr>
      <w:tr w14:paraId="24E6E77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B8838">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C9FD4">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95FFB">
            <w:pPr>
              <w:wordWrap w:val="0"/>
              <w:jc w:val="right"/>
              <w:textAlignment w:val="center"/>
              <w:rPr>
                <w:rFonts w:hint="default" w:cs="宋体"/>
                <w:b/>
                <w:color w:val="000000"/>
                <w:sz w:val="20"/>
                <w:szCs w:val="20"/>
              </w:rPr>
            </w:pPr>
            <w:r>
              <w:rPr>
                <w:rFonts w:cs="宋体"/>
                <w:color w:val="000000"/>
                <w:sz w:val="20"/>
                <w:szCs w:val="20"/>
              </w:rPr>
              <w:t>7.85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67E54">
            <w:pPr>
              <w:wordWrap w:val="0"/>
              <w:jc w:val="right"/>
              <w:textAlignment w:val="center"/>
              <w:rPr>
                <w:rFonts w:hint="default" w:cs="宋体"/>
                <w:b/>
                <w:color w:val="000000"/>
                <w:sz w:val="20"/>
                <w:szCs w:val="20"/>
              </w:rPr>
            </w:pPr>
            <w:r>
              <w:rPr>
                <w:rFonts w:cs="宋体"/>
                <w:color w:val="000000"/>
                <w:sz w:val="20"/>
                <w:szCs w:val="20"/>
              </w:rPr>
              <w:t>7.85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CCDFC">
            <w:pPr>
              <w:wordWrap w:val="0"/>
              <w:jc w:val="right"/>
              <w:textAlignment w:val="center"/>
              <w:rPr>
                <w:rFonts w:hint="default" w:cs="宋体"/>
                <w:b/>
                <w:color w:val="000000"/>
                <w:sz w:val="20"/>
                <w:szCs w:val="20"/>
              </w:rPr>
            </w:pPr>
            <w:r>
              <w:rPr>
                <w:color w:val="000000"/>
                <w:sz w:val="20"/>
                <w:u w:color="auto"/>
              </w:rPr>
              <w:t xml:space="preserve"> </w:t>
            </w:r>
          </w:p>
        </w:tc>
      </w:tr>
      <w:tr w14:paraId="515358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3541A">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C969D">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89659">
            <w:pPr>
              <w:wordWrap w:val="0"/>
              <w:jc w:val="right"/>
              <w:textAlignment w:val="center"/>
              <w:rPr>
                <w:rFonts w:hint="default" w:cs="宋体"/>
                <w:b/>
                <w:color w:val="000000"/>
                <w:sz w:val="20"/>
                <w:szCs w:val="20"/>
              </w:rPr>
            </w:pPr>
            <w:r>
              <w:rPr>
                <w:rFonts w:cs="宋体"/>
                <w:b/>
                <w:color w:val="000000"/>
                <w:sz w:val="20"/>
                <w:szCs w:val="20"/>
              </w:rPr>
              <w:t>25.24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F7B1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6D231">
            <w:pPr>
              <w:wordWrap w:val="0"/>
              <w:jc w:val="right"/>
              <w:textAlignment w:val="center"/>
              <w:rPr>
                <w:rFonts w:hint="default" w:cs="宋体"/>
                <w:b/>
                <w:color w:val="000000"/>
                <w:sz w:val="20"/>
                <w:szCs w:val="20"/>
              </w:rPr>
            </w:pPr>
            <w:r>
              <w:rPr>
                <w:rFonts w:cs="宋体"/>
                <w:b/>
                <w:color w:val="000000"/>
                <w:sz w:val="20"/>
                <w:szCs w:val="20"/>
              </w:rPr>
              <w:t>25.24</w:t>
            </w:r>
            <w:r>
              <w:rPr>
                <w:b/>
                <w:color w:val="000000"/>
                <w:sz w:val="20"/>
                <w:u w:color="auto"/>
              </w:rPr>
              <w:t xml:space="preserve"> </w:t>
            </w:r>
          </w:p>
        </w:tc>
      </w:tr>
      <w:tr w14:paraId="28D8A4A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553F8">
            <w:pPr>
              <w:textAlignment w:val="center"/>
              <w:rPr>
                <w:rFonts w:hint="default" w:cs="宋体"/>
                <w:color w:val="000000"/>
                <w:sz w:val="20"/>
                <w:szCs w:val="20"/>
              </w:rPr>
            </w:pPr>
            <w:r>
              <w:rPr>
                <w:rFonts w:cs="宋体"/>
                <w:b/>
                <w:color w:val="000000"/>
                <w:sz w:val="20"/>
                <w:szCs w:val="20"/>
              </w:rPr>
              <w:t>21105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D69DA">
            <w:pPr>
              <w:textAlignment w:val="center"/>
              <w:rPr>
                <w:rFonts w:hint="default" w:cs="宋体"/>
                <w:color w:val="000000"/>
                <w:sz w:val="20"/>
                <w:szCs w:val="20"/>
              </w:rPr>
            </w:pPr>
            <w:r>
              <w:rPr>
                <w:rFonts w:cs="宋体"/>
                <w:b/>
                <w:color w:val="000000"/>
                <w:sz w:val="20"/>
                <w:szCs w:val="20"/>
              </w:rPr>
              <w:t>天然林保护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B01EA">
            <w:pPr>
              <w:wordWrap w:val="0"/>
              <w:jc w:val="right"/>
              <w:textAlignment w:val="center"/>
              <w:rPr>
                <w:rFonts w:hint="default" w:cs="宋体"/>
                <w:b/>
                <w:color w:val="000000"/>
                <w:sz w:val="20"/>
                <w:szCs w:val="20"/>
              </w:rPr>
            </w:pPr>
            <w:r>
              <w:rPr>
                <w:rFonts w:cs="宋体"/>
                <w:b/>
                <w:color w:val="000000"/>
                <w:sz w:val="20"/>
                <w:szCs w:val="20"/>
              </w:rPr>
              <w:t>25.24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91BC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9A07F">
            <w:pPr>
              <w:wordWrap w:val="0"/>
              <w:jc w:val="right"/>
              <w:textAlignment w:val="center"/>
              <w:rPr>
                <w:rFonts w:hint="default" w:cs="宋体"/>
                <w:b/>
                <w:color w:val="000000"/>
                <w:sz w:val="20"/>
                <w:szCs w:val="20"/>
              </w:rPr>
            </w:pPr>
            <w:r>
              <w:rPr>
                <w:rFonts w:cs="宋体"/>
                <w:b/>
                <w:color w:val="000000"/>
                <w:sz w:val="20"/>
                <w:szCs w:val="20"/>
              </w:rPr>
              <w:t>25.24</w:t>
            </w:r>
            <w:r>
              <w:rPr>
                <w:b/>
                <w:color w:val="000000"/>
                <w:sz w:val="20"/>
                <w:u w:color="auto"/>
              </w:rPr>
              <w:t xml:space="preserve"> </w:t>
            </w:r>
          </w:p>
        </w:tc>
      </w:tr>
      <w:tr w14:paraId="30B001F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92D5E">
            <w:pPr>
              <w:textAlignment w:val="center"/>
              <w:rPr>
                <w:rFonts w:hint="default" w:cs="宋体"/>
                <w:color w:val="000000"/>
                <w:sz w:val="20"/>
                <w:szCs w:val="20"/>
              </w:rPr>
            </w:pPr>
            <w:r>
              <w:rPr>
                <w:rFonts w:cs="宋体"/>
                <w:color w:val="000000"/>
                <w:sz w:val="20"/>
                <w:szCs w:val="20"/>
              </w:rPr>
              <w:t>2110501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F019C">
            <w:pPr>
              <w:textAlignment w:val="center"/>
              <w:rPr>
                <w:rFonts w:hint="default" w:cs="宋体"/>
                <w:color w:val="000000"/>
                <w:sz w:val="20"/>
                <w:szCs w:val="20"/>
              </w:rPr>
            </w:pPr>
            <w:r>
              <w:rPr>
                <w:rFonts w:cs="宋体"/>
                <w:color w:val="000000"/>
                <w:sz w:val="20"/>
                <w:szCs w:val="20"/>
              </w:rPr>
              <w:t>森林管护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D2D8C">
            <w:pPr>
              <w:wordWrap w:val="0"/>
              <w:jc w:val="right"/>
              <w:textAlignment w:val="center"/>
              <w:rPr>
                <w:rFonts w:hint="default" w:cs="宋体"/>
                <w:b/>
                <w:color w:val="000000"/>
                <w:sz w:val="20"/>
                <w:szCs w:val="20"/>
              </w:rPr>
            </w:pPr>
            <w:r>
              <w:rPr>
                <w:rFonts w:cs="宋体"/>
                <w:color w:val="000000"/>
                <w:sz w:val="20"/>
                <w:szCs w:val="20"/>
              </w:rPr>
              <w:t>25.24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5D01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DCFCF">
            <w:pPr>
              <w:wordWrap w:val="0"/>
              <w:jc w:val="right"/>
              <w:textAlignment w:val="center"/>
              <w:rPr>
                <w:rFonts w:hint="default" w:cs="宋体"/>
                <w:b/>
                <w:color w:val="000000"/>
                <w:sz w:val="20"/>
                <w:szCs w:val="20"/>
              </w:rPr>
            </w:pPr>
            <w:r>
              <w:rPr>
                <w:rFonts w:cs="宋体"/>
                <w:color w:val="000000"/>
                <w:sz w:val="20"/>
                <w:szCs w:val="20"/>
              </w:rPr>
              <w:t>25.24</w:t>
            </w:r>
            <w:r>
              <w:rPr>
                <w:color w:val="000000"/>
                <w:sz w:val="20"/>
                <w:u w:color="auto"/>
              </w:rPr>
              <w:t xml:space="preserve"> </w:t>
            </w:r>
          </w:p>
        </w:tc>
      </w:tr>
      <w:tr w14:paraId="52B11F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4EEBD">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58CA7">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41C65">
            <w:pPr>
              <w:wordWrap w:val="0"/>
              <w:jc w:val="right"/>
              <w:textAlignment w:val="center"/>
              <w:rPr>
                <w:rFonts w:hint="default" w:cs="宋体"/>
                <w:b/>
                <w:color w:val="000000"/>
                <w:sz w:val="20"/>
                <w:szCs w:val="20"/>
              </w:rPr>
            </w:pPr>
            <w:r>
              <w:rPr>
                <w:rFonts w:cs="宋体"/>
                <w:b/>
                <w:color w:val="000000"/>
                <w:sz w:val="20"/>
                <w:szCs w:val="20"/>
              </w:rPr>
              <w:t>1,186.98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D0FE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63D7A">
            <w:pPr>
              <w:wordWrap w:val="0"/>
              <w:jc w:val="right"/>
              <w:textAlignment w:val="center"/>
              <w:rPr>
                <w:rFonts w:hint="default" w:cs="宋体"/>
                <w:b/>
                <w:color w:val="000000"/>
                <w:sz w:val="20"/>
                <w:szCs w:val="20"/>
              </w:rPr>
            </w:pPr>
            <w:r>
              <w:rPr>
                <w:rFonts w:cs="宋体"/>
                <w:b/>
                <w:color w:val="000000"/>
                <w:sz w:val="20"/>
                <w:szCs w:val="20"/>
              </w:rPr>
              <w:t>1,186.98</w:t>
            </w:r>
            <w:r>
              <w:rPr>
                <w:b/>
                <w:color w:val="000000"/>
                <w:sz w:val="20"/>
                <w:u w:color="auto"/>
              </w:rPr>
              <w:t xml:space="preserve"> </w:t>
            </w:r>
          </w:p>
        </w:tc>
      </w:tr>
      <w:tr w14:paraId="5859E18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087F6">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829E4">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C94D9">
            <w:pPr>
              <w:wordWrap w:val="0"/>
              <w:jc w:val="right"/>
              <w:textAlignment w:val="center"/>
              <w:rPr>
                <w:rFonts w:hint="default" w:cs="宋体"/>
                <w:b/>
                <w:color w:val="000000"/>
                <w:sz w:val="20"/>
                <w:szCs w:val="20"/>
              </w:rPr>
            </w:pPr>
            <w:r>
              <w:rPr>
                <w:rFonts w:cs="宋体"/>
                <w:b/>
                <w:color w:val="000000"/>
                <w:sz w:val="20"/>
                <w:szCs w:val="20"/>
              </w:rPr>
              <w:t>15.95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FE67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13250">
            <w:pPr>
              <w:wordWrap w:val="0"/>
              <w:jc w:val="right"/>
              <w:textAlignment w:val="center"/>
              <w:rPr>
                <w:rFonts w:hint="default" w:cs="宋体"/>
                <w:b/>
                <w:color w:val="000000"/>
                <w:sz w:val="20"/>
                <w:szCs w:val="20"/>
              </w:rPr>
            </w:pPr>
            <w:r>
              <w:rPr>
                <w:rFonts w:cs="宋体"/>
                <w:b/>
                <w:color w:val="000000"/>
                <w:sz w:val="20"/>
                <w:szCs w:val="20"/>
              </w:rPr>
              <w:t>15.95</w:t>
            </w:r>
            <w:r>
              <w:rPr>
                <w:b/>
                <w:color w:val="000000"/>
                <w:sz w:val="20"/>
                <w:u w:color="auto"/>
              </w:rPr>
              <w:t xml:space="preserve"> </w:t>
            </w:r>
          </w:p>
        </w:tc>
      </w:tr>
      <w:tr w14:paraId="0DB832F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B13B3">
            <w:pPr>
              <w:textAlignment w:val="center"/>
              <w:rPr>
                <w:rFonts w:hint="default" w:cs="宋体"/>
                <w:color w:val="000000"/>
                <w:sz w:val="20"/>
                <w:szCs w:val="20"/>
              </w:rPr>
            </w:pPr>
            <w:r>
              <w:rPr>
                <w:rFonts w:cs="宋体"/>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17274">
            <w:pPr>
              <w:textAlignment w:val="center"/>
              <w:rPr>
                <w:rFonts w:hint="default" w:cs="宋体"/>
                <w:color w:val="000000"/>
                <w:sz w:val="20"/>
                <w:szCs w:val="20"/>
              </w:rPr>
            </w:pPr>
            <w:r>
              <w:rPr>
                <w:rFonts w:cs="宋体"/>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F38E5">
            <w:pPr>
              <w:wordWrap w:val="0"/>
              <w:jc w:val="right"/>
              <w:textAlignment w:val="center"/>
              <w:rPr>
                <w:rFonts w:hint="default" w:cs="宋体"/>
                <w:b/>
                <w:color w:val="000000"/>
                <w:sz w:val="20"/>
                <w:szCs w:val="20"/>
              </w:rPr>
            </w:pPr>
            <w:r>
              <w:rPr>
                <w:rFonts w:cs="宋体"/>
                <w:color w:val="000000"/>
                <w:sz w:val="20"/>
                <w:szCs w:val="20"/>
              </w:rPr>
              <w:t>15.95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B89B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9A3A6">
            <w:pPr>
              <w:wordWrap w:val="0"/>
              <w:jc w:val="right"/>
              <w:textAlignment w:val="center"/>
              <w:rPr>
                <w:rFonts w:hint="default" w:cs="宋体"/>
                <w:b/>
                <w:color w:val="000000"/>
                <w:sz w:val="20"/>
                <w:szCs w:val="20"/>
              </w:rPr>
            </w:pPr>
            <w:r>
              <w:rPr>
                <w:rFonts w:cs="宋体"/>
                <w:color w:val="000000"/>
                <w:sz w:val="20"/>
                <w:szCs w:val="20"/>
              </w:rPr>
              <w:t>15.95</w:t>
            </w:r>
            <w:r>
              <w:rPr>
                <w:color w:val="000000"/>
                <w:sz w:val="20"/>
                <w:u w:color="auto"/>
              </w:rPr>
              <w:t xml:space="preserve"> </w:t>
            </w:r>
          </w:p>
        </w:tc>
      </w:tr>
      <w:tr w14:paraId="595125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D2EE4">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62DC8">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C106E">
            <w:pPr>
              <w:wordWrap w:val="0"/>
              <w:jc w:val="right"/>
              <w:textAlignment w:val="center"/>
              <w:rPr>
                <w:rFonts w:hint="default" w:cs="宋体"/>
                <w:b/>
                <w:color w:val="000000"/>
                <w:sz w:val="20"/>
                <w:szCs w:val="20"/>
              </w:rPr>
            </w:pPr>
            <w:r>
              <w:rPr>
                <w:rFonts w:cs="宋体"/>
                <w:b/>
                <w:color w:val="000000"/>
                <w:sz w:val="20"/>
                <w:szCs w:val="20"/>
              </w:rPr>
              <w:t>70.15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D8CF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A331E">
            <w:pPr>
              <w:wordWrap w:val="0"/>
              <w:jc w:val="right"/>
              <w:textAlignment w:val="center"/>
              <w:rPr>
                <w:rFonts w:hint="default" w:cs="宋体"/>
                <w:b/>
                <w:color w:val="000000"/>
                <w:sz w:val="20"/>
                <w:szCs w:val="20"/>
              </w:rPr>
            </w:pPr>
            <w:r>
              <w:rPr>
                <w:rFonts w:cs="宋体"/>
                <w:b/>
                <w:color w:val="000000"/>
                <w:sz w:val="20"/>
                <w:szCs w:val="20"/>
              </w:rPr>
              <w:t>70.15</w:t>
            </w:r>
            <w:r>
              <w:rPr>
                <w:b/>
                <w:color w:val="000000"/>
                <w:sz w:val="20"/>
                <w:u w:color="auto"/>
              </w:rPr>
              <w:t xml:space="preserve"> </w:t>
            </w:r>
          </w:p>
        </w:tc>
      </w:tr>
      <w:tr w14:paraId="123617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E48BF">
            <w:pPr>
              <w:textAlignment w:val="center"/>
              <w:rPr>
                <w:rFonts w:hint="default" w:cs="宋体"/>
                <w:color w:val="000000"/>
                <w:sz w:val="20"/>
                <w:szCs w:val="20"/>
              </w:rPr>
            </w:pPr>
            <w:r>
              <w:rPr>
                <w:rFonts w:cs="宋体"/>
                <w:color w:val="000000"/>
                <w:sz w:val="20"/>
                <w:szCs w:val="20"/>
              </w:rPr>
              <w:t>2130315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8CD72">
            <w:pPr>
              <w:textAlignment w:val="center"/>
              <w:rPr>
                <w:rFonts w:hint="default" w:cs="宋体"/>
                <w:color w:val="000000"/>
                <w:sz w:val="20"/>
                <w:szCs w:val="20"/>
              </w:rPr>
            </w:pPr>
            <w:r>
              <w:rPr>
                <w:rFonts w:cs="宋体"/>
                <w:color w:val="000000"/>
                <w:sz w:val="20"/>
                <w:szCs w:val="20"/>
              </w:rPr>
              <w:t>抗旱</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8A2B2">
            <w:pPr>
              <w:wordWrap w:val="0"/>
              <w:jc w:val="right"/>
              <w:textAlignment w:val="center"/>
              <w:rPr>
                <w:rFonts w:hint="default" w:cs="宋体"/>
                <w:b/>
                <w:color w:val="000000"/>
                <w:sz w:val="20"/>
                <w:szCs w:val="20"/>
              </w:rPr>
            </w:pPr>
            <w:r>
              <w:rPr>
                <w:rFonts w:cs="宋体"/>
                <w:color w:val="000000"/>
                <w:sz w:val="20"/>
                <w:szCs w:val="20"/>
              </w:rPr>
              <w:t>70.15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28B2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3968C">
            <w:pPr>
              <w:wordWrap w:val="0"/>
              <w:jc w:val="right"/>
              <w:textAlignment w:val="center"/>
              <w:rPr>
                <w:rFonts w:hint="default" w:cs="宋体"/>
                <w:b/>
                <w:color w:val="000000"/>
                <w:sz w:val="20"/>
                <w:szCs w:val="20"/>
              </w:rPr>
            </w:pPr>
            <w:r>
              <w:rPr>
                <w:rFonts w:cs="宋体"/>
                <w:color w:val="000000"/>
                <w:sz w:val="20"/>
                <w:szCs w:val="20"/>
              </w:rPr>
              <w:t>70.15</w:t>
            </w:r>
            <w:r>
              <w:rPr>
                <w:color w:val="000000"/>
                <w:sz w:val="20"/>
                <w:u w:color="auto"/>
              </w:rPr>
              <w:t xml:space="preserve"> </w:t>
            </w:r>
          </w:p>
        </w:tc>
      </w:tr>
      <w:tr w14:paraId="128239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07834">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F479D">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B8F0E">
            <w:pPr>
              <w:wordWrap w:val="0"/>
              <w:jc w:val="right"/>
              <w:textAlignment w:val="center"/>
              <w:rPr>
                <w:rFonts w:hint="default" w:cs="宋体"/>
                <w:b/>
                <w:color w:val="000000"/>
                <w:sz w:val="20"/>
                <w:szCs w:val="20"/>
              </w:rPr>
            </w:pPr>
            <w:r>
              <w:rPr>
                <w:rFonts w:cs="宋体"/>
                <w:b/>
                <w:color w:val="000000"/>
                <w:sz w:val="20"/>
                <w:szCs w:val="20"/>
              </w:rPr>
              <w:t>886.84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0237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79067">
            <w:pPr>
              <w:wordWrap w:val="0"/>
              <w:jc w:val="right"/>
              <w:textAlignment w:val="center"/>
              <w:rPr>
                <w:rFonts w:hint="default" w:cs="宋体"/>
                <w:b/>
                <w:color w:val="000000"/>
                <w:sz w:val="20"/>
                <w:szCs w:val="20"/>
              </w:rPr>
            </w:pPr>
            <w:r>
              <w:rPr>
                <w:rFonts w:cs="宋体"/>
                <w:b/>
                <w:color w:val="000000"/>
                <w:sz w:val="20"/>
                <w:szCs w:val="20"/>
              </w:rPr>
              <w:t>886.84</w:t>
            </w:r>
            <w:r>
              <w:rPr>
                <w:b/>
                <w:color w:val="000000"/>
                <w:sz w:val="20"/>
                <w:u w:color="auto"/>
              </w:rPr>
              <w:t xml:space="preserve"> </w:t>
            </w:r>
          </w:p>
        </w:tc>
      </w:tr>
      <w:tr w14:paraId="4771AF0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65E67">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8BCBF">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22A7A">
            <w:pPr>
              <w:wordWrap w:val="0"/>
              <w:jc w:val="right"/>
              <w:textAlignment w:val="center"/>
              <w:rPr>
                <w:rFonts w:hint="default" w:cs="宋体"/>
                <w:b/>
                <w:color w:val="000000"/>
                <w:sz w:val="20"/>
                <w:szCs w:val="20"/>
              </w:rPr>
            </w:pPr>
            <w:r>
              <w:rPr>
                <w:rFonts w:cs="宋体"/>
                <w:color w:val="000000"/>
                <w:sz w:val="20"/>
                <w:szCs w:val="20"/>
              </w:rPr>
              <w:t>238.12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0625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8C0CA">
            <w:pPr>
              <w:wordWrap w:val="0"/>
              <w:jc w:val="right"/>
              <w:textAlignment w:val="center"/>
              <w:rPr>
                <w:rFonts w:hint="default" w:cs="宋体"/>
                <w:b/>
                <w:color w:val="000000"/>
                <w:sz w:val="20"/>
                <w:szCs w:val="20"/>
              </w:rPr>
            </w:pPr>
            <w:r>
              <w:rPr>
                <w:rFonts w:cs="宋体"/>
                <w:color w:val="000000"/>
                <w:sz w:val="20"/>
                <w:szCs w:val="20"/>
              </w:rPr>
              <w:t>238.12</w:t>
            </w:r>
            <w:r>
              <w:rPr>
                <w:color w:val="000000"/>
                <w:sz w:val="20"/>
                <w:u w:color="auto"/>
              </w:rPr>
              <w:t xml:space="preserve"> </w:t>
            </w:r>
          </w:p>
        </w:tc>
      </w:tr>
      <w:tr w14:paraId="517C40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7F37B">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F3A50">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7ABC5">
            <w:pPr>
              <w:wordWrap w:val="0"/>
              <w:jc w:val="right"/>
              <w:textAlignment w:val="center"/>
              <w:rPr>
                <w:rFonts w:hint="default" w:cs="宋体"/>
                <w:b/>
                <w:color w:val="000000"/>
                <w:sz w:val="20"/>
                <w:szCs w:val="20"/>
              </w:rPr>
            </w:pPr>
            <w:r>
              <w:rPr>
                <w:rFonts w:cs="宋体"/>
                <w:color w:val="000000"/>
                <w:sz w:val="20"/>
                <w:szCs w:val="20"/>
              </w:rPr>
              <w:t>552.87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E5C4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5DF00">
            <w:pPr>
              <w:wordWrap w:val="0"/>
              <w:jc w:val="right"/>
              <w:textAlignment w:val="center"/>
              <w:rPr>
                <w:rFonts w:hint="default" w:cs="宋体"/>
                <w:b/>
                <w:color w:val="000000"/>
                <w:sz w:val="20"/>
                <w:szCs w:val="20"/>
              </w:rPr>
            </w:pPr>
            <w:r>
              <w:rPr>
                <w:rFonts w:cs="宋体"/>
                <w:color w:val="000000"/>
                <w:sz w:val="20"/>
                <w:szCs w:val="20"/>
              </w:rPr>
              <w:t>552.87</w:t>
            </w:r>
            <w:r>
              <w:rPr>
                <w:color w:val="000000"/>
                <w:sz w:val="20"/>
                <w:u w:color="auto"/>
              </w:rPr>
              <w:t xml:space="preserve"> </w:t>
            </w:r>
          </w:p>
        </w:tc>
      </w:tr>
      <w:tr w14:paraId="2E687E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6F1B">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9E934">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2A6BA">
            <w:pPr>
              <w:wordWrap w:val="0"/>
              <w:jc w:val="right"/>
              <w:textAlignment w:val="center"/>
              <w:rPr>
                <w:rFonts w:hint="default" w:cs="宋体"/>
                <w:b/>
                <w:color w:val="000000"/>
                <w:sz w:val="20"/>
                <w:szCs w:val="20"/>
              </w:rPr>
            </w:pPr>
            <w:r>
              <w:rPr>
                <w:rFonts w:cs="宋体"/>
                <w:color w:val="000000"/>
                <w:sz w:val="20"/>
                <w:szCs w:val="20"/>
              </w:rPr>
              <w:t>95.85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D40C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7808F">
            <w:pPr>
              <w:wordWrap w:val="0"/>
              <w:jc w:val="right"/>
              <w:textAlignment w:val="center"/>
              <w:rPr>
                <w:rFonts w:hint="default" w:cs="宋体"/>
                <w:b/>
                <w:color w:val="000000"/>
                <w:sz w:val="20"/>
                <w:szCs w:val="20"/>
              </w:rPr>
            </w:pPr>
            <w:r>
              <w:rPr>
                <w:rFonts w:cs="宋体"/>
                <w:color w:val="000000"/>
                <w:sz w:val="20"/>
                <w:szCs w:val="20"/>
              </w:rPr>
              <w:t>95.85</w:t>
            </w:r>
            <w:r>
              <w:rPr>
                <w:color w:val="000000"/>
                <w:sz w:val="20"/>
                <w:u w:color="auto"/>
              </w:rPr>
              <w:t xml:space="preserve"> </w:t>
            </w:r>
          </w:p>
        </w:tc>
      </w:tr>
      <w:tr w14:paraId="36F7B43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5E29F">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B011C">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405EA">
            <w:pPr>
              <w:wordWrap w:val="0"/>
              <w:jc w:val="right"/>
              <w:textAlignment w:val="center"/>
              <w:rPr>
                <w:rFonts w:hint="default" w:cs="宋体"/>
                <w:b/>
                <w:color w:val="000000"/>
                <w:sz w:val="20"/>
                <w:szCs w:val="20"/>
              </w:rPr>
            </w:pPr>
            <w:r>
              <w:rPr>
                <w:rFonts w:cs="宋体"/>
                <w:b/>
                <w:color w:val="000000"/>
                <w:sz w:val="20"/>
                <w:szCs w:val="20"/>
              </w:rPr>
              <w:t>214.03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B36F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5579C">
            <w:pPr>
              <w:wordWrap w:val="0"/>
              <w:jc w:val="right"/>
              <w:textAlignment w:val="center"/>
              <w:rPr>
                <w:rFonts w:hint="default" w:cs="宋体"/>
                <w:b/>
                <w:color w:val="000000"/>
                <w:sz w:val="20"/>
                <w:szCs w:val="20"/>
              </w:rPr>
            </w:pPr>
            <w:r>
              <w:rPr>
                <w:rFonts w:cs="宋体"/>
                <w:b/>
                <w:color w:val="000000"/>
                <w:sz w:val="20"/>
                <w:szCs w:val="20"/>
              </w:rPr>
              <w:t>214.03</w:t>
            </w:r>
            <w:r>
              <w:rPr>
                <w:b/>
                <w:color w:val="000000"/>
                <w:sz w:val="20"/>
                <w:u w:color="auto"/>
              </w:rPr>
              <w:t xml:space="preserve"> </w:t>
            </w:r>
          </w:p>
        </w:tc>
      </w:tr>
      <w:tr w14:paraId="1E991D8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3B1F7">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E92A0">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3FFBD">
            <w:pPr>
              <w:wordWrap w:val="0"/>
              <w:jc w:val="right"/>
              <w:textAlignment w:val="center"/>
              <w:rPr>
                <w:rFonts w:hint="default" w:cs="宋体"/>
                <w:b/>
                <w:color w:val="000000"/>
                <w:sz w:val="20"/>
                <w:szCs w:val="20"/>
              </w:rPr>
            </w:pPr>
            <w:r>
              <w:rPr>
                <w:rFonts w:cs="宋体"/>
                <w:color w:val="000000"/>
                <w:sz w:val="20"/>
                <w:szCs w:val="20"/>
              </w:rPr>
              <w:t>214.03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CDD0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58C09">
            <w:pPr>
              <w:wordWrap w:val="0"/>
              <w:jc w:val="right"/>
              <w:textAlignment w:val="center"/>
              <w:rPr>
                <w:rFonts w:hint="default" w:cs="宋体"/>
                <w:b/>
                <w:color w:val="000000"/>
                <w:sz w:val="20"/>
                <w:szCs w:val="20"/>
              </w:rPr>
            </w:pPr>
            <w:r>
              <w:rPr>
                <w:rFonts w:cs="宋体"/>
                <w:color w:val="000000"/>
                <w:sz w:val="20"/>
                <w:szCs w:val="20"/>
              </w:rPr>
              <w:t>214.03</w:t>
            </w:r>
            <w:r>
              <w:rPr>
                <w:color w:val="000000"/>
                <w:sz w:val="20"/>
                <w:u w:color="auto"/>
              </w:rPr>
              <w:t xml:space="preserve"> </w:t>
            </w:r>
          </w:p>
        </w:tc>
      </w:tr>
      <w:tr w14:paraId="564A1B0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4AEDC">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038D4">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F21B3">
            <w:pPr>
              <w:wordWrap w:val="0"/>
              <w:jc w:val="right"/>
              <w:textAlignment w:val="center"/>
              <w:rPr>
                <w:rFonts w:hint="default" w:cs="宋体"/>
                <w:b/>
                <w:color w:val="000000"/>
                <w:sz w:val="20"/>
                <w:szCs w:val="20"/>
              </w:rPr>
            </w:pPr>
            <w:r>
              <w:rPr>
                <w:rFonts w:cs="宋体"/>
                <w:b/>
                <w:color w:val="000000"/>
                <w:sz w:val="20"/>
                <w:szCs w:val="20"/>
              </w:rPr>
              <w:t>35.99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B0CE9">
            <w:pPr>
              <w:wordWrap w:val="0"/>
              <w:jc w:val="right"/>
              <w:textAlignment w:val="center"/>
              <w:rPr>
                <w:rFonts w:hint="default" w:cs="宋体"/>
                <w:b/>
                <w:color w:val="000000"/>
                <w:sz w:val="20"/>
                <w:szCs w:val="20"/>
              </w:rPr>
            </w:pPr>
            <w:r>
              <w:rPr>
                <w:rFonts w:cs="宋体"/>
                <w:b/>
                <w:color w:val="000000"/>
                <w:sz w:val="20"/>
                <w:szCs w:val="20"/>
              </w:rPr>
              <w:t>35.99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4B8EF">
            <w:pPr>
              <w:wordWrap w:val="0"/>
              <w:jc w:val="right"/>
              <w:textAlignment w:val="center"/>
              <w:rPr>
                <w:rFonts w:hint="default" w:cs="宋体"/>
                <w:b/>
                <w:color w:val="000000"/>
                <w:sz w:val="20"/>
                <w:szCs w:val="20"/>
              </w:rPr>
            </w:pPr>
            <w:r>
              <w:rPr>
                <w:color w:val="000000"/>
                <w:sz w:val="20"/>
                <w:u w:color="auto"/>
              </w:rPr>
              <w:t xml:space="preserve"> </w:t>
            </w:r>
          </w:p>
        </w:tc>
      </w:tr>
      <w:tr w14:paraId="1621570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2BCFE">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36D2B">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B5725">
            <w:pPr>
              <w:wordWrap w:val="0"/>
              <w:jc w:val="right"/>
              <w:textAlignment w:val="center"/>
              <w:rPr>
                <w:rFonts w:hint="default" w:cs="宋体"/>
                <w:b/>
                <w:color w:val="000000"/>
                <w:sz w:val="20"/>
                <w:szCs w:val="20"/>
              </w:rPr>
            </w:pPr>
            <w:r>
              <w:rPr>
                <w:rFonts w:cs="宋体"/>
                <w:b/>
                <w:color w:val="000000"/>
                <w:sz w:val="20"/>
                <w:szCs w:val="20"/>
              </w:rPr>
              <w:t>35.99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3864B">
            <w:pPr>
              <w:wordWrap w:val="0"/>
              <w:jc w:val="right"/>
              <w:textAlignment w:val="center"/>
              <w:rPr>
                <w:rFonts w:hint="default" w:cs="宋体"/>
                <w:b/>
                <w:color w:val="000000"/>
                <w:sz w:val="20"/>
                <w:szCs w:val="20"/>
              </w:rPr>
            </w:pPr>
            <w:r>
              <w:rPr>
                <w:rFonts w:cs="宋体"/>
                <w:b/>
                <w:color w:val="000000"/>
                <w:sz w:val="20"/>
                <w:szCs w:val="20"/>
              </w:rPr>
              <w:t>35.99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1A4DB">
            <w:pPr>
              <w:wordWrap w:val="0"/>
              <w:jc w:val="right"/>
              <w:textAlignment w:val="center"/>
              <w:rPr>
                <w:rFonts w:hint="default" w:cs="宋体"/>
                <w:b/>
                <w:color w:val="000000"/>
                <w:sz w:val="20"/>
                <w:szCs w:val="20"/>
              </w:rPr>
            </w:pPr>
            <w:r>
              <w:rPr>
                <w:color w:val="000000"/>
                <w:sz w:val="20"/>
                <w:u w:color="auto"/>
              </w:rPr>
              <w:t xml:space="preserve"> </w:t>
            </w:r>
          </w:p>
        </w:tc>
      </w:tr>
      <w:tr w14:paraId="29E7D1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8C74">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78F1C">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32FC4">
            <w:pPr>
              <w:wordWrap w:val="0"/>
              <w:jc w:val="right"/>
              <w:textAlignment w:val="center"/>
              <w:rPr>
                <w:rFonts w:hint="default" w:cs="宋体"/>
                <w:b/>
                <w:color w:val="000000"/>
                <w:sz w:val="20"/>
                <w:szCs w:val="20"/>
              </w:rPr>
            </w:pPr>
            <w:r>
              <w:rPr>
                <w:rFonts w:cs="宋体"/>
                <w:color w:val="000000"/>
                <w:sz w:val="20"/>
                <w:szCs w:val="20"/>
              </w:rPr>
              <w:t>35.99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8C796">
            <w:pPr>
              <w:wordWrap w:val="0"/>
              <w:jc w:val="right"/>
              <w:textAlignment w:val="center"/>
              <w:rPr>
                <w:rFonts w:hint="default" w:cs="宋体"/>
                <w:b/>
                <w:color w:val="000000"/>
                <w:sz w:val="20"/>
                <w:szCs w:val="20"/>
              </w:rPr>
            </w:pPr>
            <w:r>
              <w:rPr>
                <w:rFonts w:cs="宋体"/>
                <w:color w:val="000000"/>
                <w:sz w:val="20"/>
                <w:szCs w:val="20"/>
              </w:rPr>
              <w:t>35.99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57C35">
            <w:pPr>
              <w:wordWrap w:val="0"/>
              <w:jc w:val="right"/>
              <w:textAlignment w:val="center"/>
              <w:rPr>
                <w:rFonts w:hint="default" w:cs="宋体"/>
                <w:b/>
                <w:color w:val="000000"/>
                <w:sz w:val="20"/>
                <w:szCs w:val="20"/>
              </w:rPr>
            </w:pPr>
            <w:r>
              <w:rPr>
                <w:color w:val="000000"/>
                <w:sz w:val="20"/>
                <w:u w:color="auto"/>
              </w:rPr>
              <w:t xml:space="preserve"> </w:t>
            </w:r>
          </w:p>
        </w:tc>
      </w:tr>
      <w:tr w14:paraId="232535A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2B33D">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4073D">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BD1D7">
            <w:pPr>
              <w:wordWrap w:val="0"/>
              <w:jc w:val="right"/>
              <w:textAlignment w:val="center"/>
              <w:rPr>
                <w:rFonts w:hint="default" w:cs="宋体"/>
                <w:b/>
                <w:color w:val="000000"/>
                <w:sz w:val="20"/>
                <w:szCs w:val="20"/>
              </w:rPr>
            </w:pPr>
            <w:r>
              <w:rPr>
                <w:rFonts w:cs="宋体"/>
                <w:b/>
                <w:color w:val="000000"/>
                <w:sz w:val="20"/>
                <w:szCs w:val="20"/>
              </w:rPr>
              <w:t>18.99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D46D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A96C9">
            <w:pPr>
              <w:wordWrap w:val="0"/>
              <w:jc w:val="right"/>
              <w:textAlignment w:val="center"/>
              <w:rPr>
                <w:rFonts w:hint="default" w:cs="宋体"/>
                <w:b/>
                <w:color w:val="000000"/>
                <w:sz w:val="20"/>
                <w:szCs w:val="20"/>
              </w:rPr>
            </w:pPr>
            <w:r>
              <w:rPr>
                <w:rFonts w:cs="宋体"/>
                <w:b/>
                <w:color w:val="000000"/>
                <w:sz w:val="20"/>
                <w:szCs w:val="20"/>
              </w:rPr>
              <w:t>18.99</w:t>
            </w:r>
            <w:r>
              <w:rPr>
                <w:b/>
                <w:color w:val="000000"/>
                <w:sz w:val="20"/>
                <w:u w:color="auto"/>
              </w:rPr>
              <w:t xml:space="preserve"> </w:t>
            </w:r>
          </w:p>
        </w:tc>
      </w:tr>
      <w:tr w14:paraId="2D66127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6EDFB">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80CD9">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F8DAE">
            <w:pPr>
              <w:wordWrap w:val="0"/>
              <w:jc w:val="right"/>
              <w:textAlignment w:val="center"/>
              <w:rPr>
                <w:rFonts w:hint="default" w:cs="宋体"/>
                <w:b/>
                <w:color w:val="000000"/>
                <w:sz w:val="20"/>
                <w:szCs w:val="20"/>
              </w:rPr>
            </w:pPr>
            <w:r>
              <w:rPr>
                <w:rFonts w:cs="宋体"/>
                <w:b/>
                <w:color w:val="000000"/>
                <w:sz w:val="20"/>
                <w:szCs w:val="20"/>
              </w:rPr>
              <w:t>18.99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5E79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3D3FC">
            <w:pPr>
              <w:wordWrap w:val="0"/>
              <w:jc w:val="right"/>
              <w:textAlignment w:val="center"/>
              <w:rPr>
                <w:rFonts w:hint="default" w:cs="宋体"/>
                <w:b/>
                <w:color w:val="000000"/>
                <w:sz w:val="20"/>
                <w:szCs w:val="20"/>
              </w:rPr>
            </w:pPr>
            <w:r>
              <w:rPr>
                <w:rFonts w:cs="宋体"/>
                <w:b/>
                <w:color w:val="000000"/>
                <w:sz w:val="20"/>
                <w:szCs w:val="20"/>
              </w:rPr>
              <w:t>18.99</w:t>
            </w:r>
            <w:r>
              <w:rPr>
                <w:b/>
                <w:color w:val="000000"/>
                <w:sz w:val="20"/>
                <w:u w:color="auto"/>
              </w:rPr>
              <w:t xml:space="preserve"> </w:t>
            </w:r>
          </w:p>
        </w:tc>
      </w:tr>
      <w:tr w14:paraId="00915AE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ECF4D">
            <w:pPr>
              <w:textAlignment w:val="center"/>
              <w:rPr>
                <w:rFonts w:hint="default" w:cs="宋体"/>
                <w:color w:val="000000"/>
                <w:sz w:val="20"/>
                <w:szCs w:val="20"/>
              </w:rPr>
            </w:pPr>
            <w:r>
              <w:rPr>
                <w:rFonts w:cs="宋体"/>
                <w:color w:val="000000"/>
                <w:sz w:val="20"/>
                <w:szCs w:val="20"/>
              </w:rPr>
              <w:t>2240199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89A8E">
            <w:pPr>
              <w:textAlignment w:val="center"/>
              <w:rPr>
                <w:rFonts w:hint="default" w:cs="宋体"/>
                <w:color w:val="000000"/>
                <w:sz w:val="20"/>
                <w:szCs w:val="20"/>
              </w:rPr>
            </w:pPr>
            <w:r>
              <w:rPr>
                <w:rFonts w:cs="宋体"/>
                <w:color w:val="000000"/>
                <w:sz w:val="20"/>
                <w:szCs w:val="20"/>
              </w:rPr>
              <w:t>其他应急管理支出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C7135">
            <w:pPr>
              <w:wordWrap w:val="0"/>
              <w:jc w:val="right"/>
              <w:textAlignment w:val="center"/>
              <w:rPr>
                <w:rFonts w:hint="default" w:cs="宋体"/>
                <w:b/>
                <w:color w:val="000000"/>
                <w:sz w:val="20"/>
                <w:szCs w:val="20"/>
              </w:rPr>
            </w:pPr>
            <w:r>
              <w:rPr>
                <w:rFonts w:cs="宋体"/>
                <w:color w:val="000000"/>
                <w:sz w:val="20"/>
                <w:szCs w:val="20"/>
              </w:rPr>
              <w:t>18.99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4985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10DBD">
            <w:pPr>
              <w:wordWrap w:val="0"/>
              <w:jc w:val="right"/>
              <w:textAlignment w:val="center"/>
              <w:rPr>
                <w:rFonts w:hint="default" w:cs="宋体"/>
                <w:b/>
                <w:color w:val="000000"/>
                <w:sz w:val="20"/>
                <w:szCs w:val="20"/>
              </w:rPr>
            </w:pPr>
            <w:r>
              <w:rPr>
                <w:rFonts w:cs="宋体"/>
                <w:color w:val="000000"/>
                <w:sz w:val="20"/>
                <w:szCs w:val="20"/>
              </w:rPr>
              <w:t>18.99</w:t>
            </w:r>
            <w:r>
              <w:rPr>
                <w:color w:val="000000"/>
                <w:sz w:val="20"/>
                <w:u w:color="auto"/>
              </w:rPr>
              <w:t xml:space="preserve"> </w:t>
            </w:r>
          </w:p>
        </w:tc>
      </w:tr>
    </w:tbl>
    <w:p w14:paraId="51209F63">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08B159F">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329"/>
        <w:gridCol w:w="1490"/>
        <w:gridCol w:w="748"/>
        <w:gridCol w:w="455"/>
        <w:gridCol w:w="1046"/>
        <w:gridCol w:w="901"/>
        <w:gridCol w:w="439"/>
        <w:gridCol w:w="1918"/>
        <w:gridCol w:w="1028"/>
      </w:tblGrid>
      <w:tr w14:paraId="1E0C3B4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2A79A50">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5A45930">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1E8A3E55">
            <w:pPr>
              <w:spacing w:line="200" w:lineRule="exact"/>
              <w:rPr>
                <w:rFonts w:hint="default" w:cs="宋体"/>
                <w:color w:val="000000"/>
                <w:sz w:val="18"/>
                <w:szCs w:val="18"/>
              </w:rPr>
            </w:pPr>
            <w:r>
              <w:rPr>
                <w:rFonts w:cs="宋体"/>
                <w:sz w:val="20"/>
                <w:szCs w:val="20"/>
              </w:rPr>
              <w:t>公开部门：</w:t>
            </w:r>
            <w:r>
              <w:rPr>
                <w:sz w:val="20"/>
                <w:u w:color="auto"/>
              </w:rPr>
              <w:t>重庆市巫溪县乌龙乡人民政府</w:t>
            </w:r>
          </w:p>
        </w:tc>
        <w:tc>
          <w:tcPr>
            <w:tcW w:w="626" w:type="pct"/>
            <w:tcBorders>
              <w:top w:val="nil"/>
              <w:left w:val="nil"/>
              <w:bottom w:val="nil"/>
              <w:right w:val="nil"/>
            </w:tcBorders>
            <w:shd w:val="clear" w:color="auto" w:fill="auto"/>
            <w:noWrap/>
            <w:tcMar>
              <w:top w:w="15" w:type="dxa"/>
              <w:left w:w="15" w:type="dxa"/>
              <w:right w:w="15" w:type="dxa"/>
            </w:tcMar>
            <w:vAlign w:val="bottom"/>
          </w:tcPr>
          <w:p w14:paraId="1F34A9C9">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A2E149A">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C9E7E44">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4AC32DB">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6432990">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51868A33">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21F84131">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0B12C8B4">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38CCB23">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95F64B2">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DA8682A">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C31557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8DF64D">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94EA7">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1B4E7E2">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970F4B9">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CDCDA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1C472E">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1C1C7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65EE1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F774A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2C6583">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510E3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060A72">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8F6BEE">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61563C2">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1C575D">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BB715B">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D38D7A">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D0B970">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C57AB2">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8B5873">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C4D216">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1711EB">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A6F393">
            <w:pPr>
              <w:spacing w:line="200" w:lineRule="exact"/>
              <w:jc w:val="center"/>
              <w:rPr>
                <w:rFonts w:hint="default" w:cs="宋体"/>
                <w:b/>
                <w:color w:val="000000"/>
                <w:sz w:val="18"/>
                <w:szCs w:val="18"/>
              </w:rPr>
            </w:pPr>
          </w:p>
        </w:tc>
      </w:tr>
      <w:tr w14:paraId="21A97B3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6C188">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752E8">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1D37C">
            <w:pPr>
              <w:wordWrap w:val="0"/>
              <w:spacing w:line="200" w:lineRule="exact"/>
              <w:jc w:val="right"/>
              <w:textAlignment w:val="center"/>
              <w:rPr>
                <w:rFonts w:hint="default" w:cs="宋体"/>
                <w:color w:val="000000"/>
                <w:sz w:val="18"/>
                <w:szCs w:val="18"/>
              </w:rPr>
            </w:pPr>
            <w:r>
              <w:rPr>
                <w:rFonts w:cs="宋体"/>
                <w:color w:val="000000"/>
                <w:sz w:val="18"/>
                <w:szCs w:val="18"/>
              </w:rPr>
              <w:t>520.49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F3B43">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42407">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EC3C">
            <w:pPr>
              <w:wordWrap w:val="0"/>
              <w:spacing w:line="200" w:lineRule="exact"/>
              <w:jc w:val="right"/>
              <w:textAlignment w:val="center"/>
              <w:rPr>
                <w:rFonts w:hint="default" w:cs="宋体"/>
                <w:color w:val="000000"/>
                <w:sz w:val="18"/>
                <w:szCs w:val="18"/>
              </w:rPr>
            </w:pPr>
            <w:r>
              <w:rPr>
                <w:rFonts w:cs="宋体"/>
                <w:color w:val="000000"/>
                <w:sz w:val="18"/>
                <w:szCs w:val="18"/>
              </w:rPr>
              <w:t>83.44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8A6C1">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28BE5">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EF61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C8F35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47327">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F59FF">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0BFBF">
            <w:pPr>
              <w:wordWrap w:val="0"/>
              <w:spacing w:line="200" w:lineRule="exact"/>
              <w:jc w:val="right"/>
              <w:textAlignment w:val="center"/>
              <w:rPr>
                <w:rFonts w:hint="default" w:cs="宋体"/>
                <w:color w:val="000000"/>
                <w:sz w:val="18"/>
                <w:szCs w:val="18"/>
              </w:rPr>
            </w:pPr>
            <w:r>
              <w:rPr>
                <w:rFonts w:cs="宋体"/>
                <w:color w:val="000000"/>
                <w:sz w:val="18"/>
                <w:szCs w:val="18"/>
              </w:rPr>
              <w:t>103.72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6F653">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62CFF">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69350">
            <w:pPr>
              <w:wordWrap w:val="0"/>
              <w:spacing w:line="200" w:lineRule="exact"/>
              <w:jc w:val="right"/>
              <w:textAlignment w:val="center"/>
              <w:rPr>
                <w:rFonts w:hint="default" w:cs="宋体"/>
                <w:color w:val="000000"/>
                <w:sz w:val="18"/>
                <w:szCs w:val="18"/>
              </w:rPr>
            </w:pPr>
            <w:r>
              <w:rPr>
                <w:rFonts w:cs="宋体"/>
                <w:color w:val="000000"/>
                <w:sz w:val="18"/>
                <w:szCs w:val="18"/>
              </w:rPr>
              <w:t>26.93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CB099">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0492F">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D94E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C869F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AAABE">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7B9D9">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3E388">
            <w:pPr>
              <w:wordWrap w:val="0"/>
              <w:spacing w:line="200" w:lineRule="exact"/>
              <w:jc w:val="right"/>
              <w:textAlignment w:val="center"/>
              <w:rPr>
                <w:rFonts w:hint="default" w:cs="宋体"/>
                <w:color w:val="000000"/>
                <w:sz w:val="18"/>
                <w:szCs w:val="18"/>
              </w:rPr>
            </w:pPr>
            <w:r>
              <w:rPr>
                <w:rFonts w:cs="宋体"/>
                <w:color w:val="000000"/>
                <w:sz w:val="18"/>
                <w:szCs w:val="18"/>
              </w:rPr>
              <w:t>94.02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EADDF">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41EBE">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8AB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39F20">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D1641">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9F9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661B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EC681">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A8A776">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A963A">
            <w:pPr>
              <w:wordWrap w:val="0"/>
              <w:spacing w:line="200" w:lineRule="exact"/>
              <w:jc w:val="right"/>
              <w:textAlignment w:val="center"/>
              <w:rPr>
                <w:rFonts w:hint="default" w:cs="宋体"/>
                <w:color w:val="000000"/>
                <w:sz w:val="18"/>
                <w:szCs w:val="18"/>
              </w:rPr>
            </w:pPr>
            <w:r>
              <w:rPr>
                <w:rFonts w:cs="宋体"/>
                <w:color w:val="000000"/>
                <w:sz w:val="18"/>
                <w:szCs w:val="18"/>
              </w:rPr>
              <w:t>80.21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E9378">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26753">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0AE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AA0A3">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E69BB">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E065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D0409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8F0B9">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26F52">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012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C7BEB">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CE946">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5C2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058B9">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91024">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C4A1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FD0B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7EFB5">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FC411">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A5524">
            <w:pPr>
              <w:wordWrap w:val="0"/>
              <w:spacing w:line="200" w:lineRule="exact"/>
              <w:jc w:val="right"/>
              <w:textAlignment w:val="center"/>
              <w:rPr>
                <w:rFonts w:hint="default" w:cs="宋体"/>
                <w:color w:val="000000"/>
                <w:sz w:val="18"/>
                <w:szCs w:val="18"/>
              </w:rPr>
            </w:pPr>
            <w:r>
              <w:rPr>
                <w:rFonts w:cs="宋体"/>
                <w:color w:val="000000"/>
                <w:sz w:val="18"/>
                <w:szCs w:val="18"/>
              </w:rPr>
              <w:t>105.65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22E8E">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FE999">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350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C2D09">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E9454">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B258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736E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E0473">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0D727">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F88EC">
            <w:pPr>
              <w:wordWrap w:val="0"/>
              <w:spacing w:line="200" w:lineRule="exact"/>
              <w:jc w:val="right"/>
              <w:textAlignment w:val="center"/>
              <w:rPr>
                <w:rFonts w:hint="default" w:cs="宋体"/>
                <w:color w:val="000000"/>
                <w:sz w:val="18"/>
                <w:szCs w:val="18"/>
              </w:rPr>
            </w:pPr>
            <w:r>
              <w:rPr>
                <w:rFonts w:cs="宋体"/>
                <w:color w:val="000000"/>
                <w:sz w:val="18"/>
                <w:szCs w:val="18"/>
              </w:rPr>
              <w:t>49.66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E2F8E">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99670">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018C7">
            <w:pPr>
              <w:wordWrap w:val="0"/>
              <w:spacing w:line="200" w:lineRule="exact"/>
              <w:jc w:val="right"/>
              <w:textAlignment w:val="center"/>
              <w:rPr>
                <w:rFonts w:hint="default" w:cs="宋体"/>
                <w:color w:val="000000"/>
                <w:sz w:val="18"/>
                <w:szCs w:val="18"/>
              </w:rPr>
            </w:pPr>
            <w:r>
              <w:rPr>
                <w:rFonts w:cs="宋体"/>
                <w:color w:val="000000"/>
                <w:sz w:val="18"/>
                <w:szCs w:val="18"/>
              </w:rPr>
              <w:t>8.05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BFC0D">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0F4AB">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4D52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DF096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DACFF">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F2993">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E3CE8">
            <w:pPr>
              <w:wordWrap w:val="0"/>
              <w:spacing w:line="200" w:lineRule="exact"/>
              <w:jc w:val="right"/>
              <w:textAlignment w:val="center"/>
              <w:rPr>
                <w:rFonts w:hint="default" w:cs="宋体"/>
                <w:color w:val="000000"/>
                <w:sz w:val="18"/>
                <w:szCs w:val="18"/>
              </w:rPr>
            </w:pPr>
            <w:r>
              <w:rPr>
                <w:rFonts w:cs="宋体"/>
                <w:color w:val="000000"/>
                <w:sz w:val="18"/>
                <w:szCs w:val="18"/>
              </w:rPr>
              <w:t>27.06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1B8A7">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BF8D7">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F753E">
            <w:pPr>
              <w:wordWrap w:val="0"/>
              <w:spacing w:line="200" w:lineRule="exact"/>
              <w:jc w:val="right"/>
              <w:textAlignment w:val="center"/>
              <w:rPr>
                <w:rFonts w:hint="default" w:cs="宋体"/>
                <w:color w:val="000000"/>
                <w:sz w:val="18"/>
                <w:szCs w:val="18"/>
              </w:rPr>
            </w:pPr>
            <w:r>
              <w:rPr>
                <w:rFonts w:cs="宋体"/>
                <w:color w:val="000000"/>
                <w:sz w:val="18"/>
                <w:szCs w:val="18"/>
              </w:rPr>
              <w:t>6.99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F8483">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4A781">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D216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57F2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C890D">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0F379">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0C832">
            <w:pPr>
              <w:wordWrap w:val="0"/>
              <w:spacing w:line="200" w:lineRule="exact"/>
              <w:jc w:val="right"/>
              <w:textAlignment w:val="center"/>
              <w:rPr>
                <w:rFonts w:hint="default" w:cs="宋体"/>
                <w:color w:val="000000"/>
                <w:sz w:val="18"/>
                <w:szCs w:val="18"/>
              </w:rPr>
            </w:pPr>
            <w:r>
              <w:rPr>
                <w:rFonts w:cs="宋体"/>
                <w:color w:val="000000"/>
                <w:sz w:val="18"/>
                <w:szCs w:val="18"/>
              </w:rPr>
              <w:t>23.12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80463">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74C01">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0809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74597">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0DA5B">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661C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46DF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213FF">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F8784">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48D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CD345">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CA7CA">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242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7EDCD">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07E41">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7494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04BFD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3E0C1">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88268">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34EE0">
            <w:pPr>
              <w:wordWrap w:val="0"/>
              <w:spacing w:line="200" w:lineRule="exact"/>
              <w:jc w:val="right"/>
              <w:textAlignment w:val="center"/>
              <w:rPr>
                <w:rFonts w:hint="default" w:cs="宋体"/>
                <w:color w:val="000000"/>
                <w:sz w:val="18"/>
                <w:szCs w:val="18"/>
              </w:rPr>
            </w:pPr>
            <w:r>
              <w:rPr>
                <w:rFonts w:cs="宋体"/>
                <w:color w:val="000000"/>
                <w:sz w:val="18"/>
                <w:szCs w:val="18"/>
              </w:rPr>
              <w:t>1.06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C528D">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66895">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A2BE9">
            <w:pPr>
              <w:wordWrap w:val="0"/>
              <w:spacing w:line="200" w:lineRule="exact"/>
              <w:jc w:val="right"/>
              <w:textAlignment w:val="center"/>
              <w:rPr>
                <w:rFonts w:hint="default" w:cs="宋体"/>
                <w:color w:val="000000"/>
                <w:sz w:val="18"/>
                <w:szCs w:val="18"/>
              </w:rPr>
            </w:pPr>
            <w:r>
              <w:rPr>
                <w:rFonts w:cs="宋体"/>
                <w:color w:val="000000"/>
                <w:sz w:val="18"/>
                <w:szCs w:val="18"/>
              </w:rPr>
              <w:t>4.36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F4FC1">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A3173">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7579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97FBA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9D143">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C9466">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9E33D">
            <w:pPr>
              <w:wordWrap w:val="0"/>
              <w:spacing w:line="200" w:lineRule="exact"/>
              <w:jc w:val="right"/>
              <w:textAlignment w:val="center"/>
              <w:rPr>
                <w:rFonts w:hint="default" w:cs="宋体"/>
                <w:color w:val="000000"/>
                <w:sz w:val="18"/>
                <w:szCs w:val="18"/>
              </w:rPr>
            </w:pPr>
            <w:r>
              <w:rPr>
                <w:rFonts w:cs="宋体"/>
                <w:color w:val="000000"/>
                <w:sz w:val="18"/>
                <w:szCs w:val="18"/>
              </w:rPr>
              <w:t>35.99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69A1D">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F3AC94">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597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8159F">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8C7EE">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41A6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F98D4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41D6E">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605EB">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2EC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18A8B">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B40C6">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3D9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B68ED">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0D754">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BF16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A6E9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B4185">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F593E">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33E9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D25F9">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54436">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980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D5AEB">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A8099">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26D2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F25C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7E086">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205AB">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6E7D7">
            <w:pPr>
              <w:wordWrap w:val="0"/>
              <w:spacing w:line="200" w:lineRule="exact"/>
              <w:jc w:val="right"/>
              <w:textAlignment w:val="center"/>
              <w:rPr>
                <w:rFonts w:hint="default" w:cs="宋体"/>
                <w:color w:val="000000"/>
                <w:sz w:val="18"/>
                <w:szCs w:val="18"/>
              </w:rPr>
            </w:pPr>
            <w:r>
              <w:rPr>
                <w:rFonts w:cs="宋体"/>
                <w:color w:val="000000"/>
                <w:sz w:val="18"/>
                <w:szCs w:val="18"/>
              </w:rPr>
              <w:t>27.60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9F654">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4E32B">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A2D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9FCBD">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15C18">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529D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8C9B4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761F8">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678E8">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137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848F3">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F59B2">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D0655">
            <w:pPr>
              <w:wordWrap w:val="0"/>
              <w:spacing w:line="200" w:lineRule="exact"/>
              <w:jc w:val="right"/>
              <w:textAlignment w:val="center"/>
              <w:rPr>
                <w:rFonts w:hint="default" w:cs="宋体"/>
                <w:color w:val="000000"/>
                <w:sz w:val="18"/>
                <w:szCs w:val="18"/>
              </w:rPr>
            </w:pPr>
            <w:r>
              <w:rPr>
                <w:rFonts w:cs="宋体"/>
                <w:color w:val="000000"/>
                <w:sz w:val="18"/>
                <w:szCs w:val="18"/>
              </w:rPr>
              <w:t>0.68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F65D6">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39C34">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E207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CABD6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866F8">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BF7A0">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35D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95212">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CB212">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18543">
            <w:pPr>
              <w:wordWrap w:val="0"/>
              <w:spacing w:line="200" w:lineRule="exact"/>
              <w:jc w:val="right"/>
              <w:textAlignment w:val="center"/>
              <w:rPr>
                <w:rFonts w:hint="default" w:cs="宋体"/>
                <w:color w:val="000000"/>
                <w:sz w:val="18"/>
                <w:szCs w:val="18"/>
              </w:rPr>
            </w:pPr>
            <w:r>
              <w:rPr>
                <w:rFonts w:cs="宋体"/>
                <w:color w:val="000000"/>
                <w:sz w:val="18"/>
                <w:szCs w:val="18"/>
              </w:rPr>
              <w:t>0.39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23E77">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FB81C">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BD67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D103C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530D0">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8A776">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467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77E38">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086A7">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3D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359B7">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8ABA2">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7AD4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C44CA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627DB">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985EA">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CBD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9DA6D">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A271E">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23E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9EA82">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1C341">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7D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5B92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12732">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BE8FD">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5DC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19A28">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E3750">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C54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5BD44">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7633E">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C5BB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2752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53B7F">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62FC3">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06A8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B9B44">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8FAD6">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383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1AE8A">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A6FE0">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421A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140A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DFA02">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BEAAC">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5375C">
            <w:pPr>
              <w:wordWrap w:val="0"/>
              <w:spacing w:line="200" w:lineRule="exact"/>
              <w:jc w:val="right"/>
              <w:textAlignment w:val="center"/>
              <w:rPr>
                <w:rFonts w:hint="default" w:cs="宋体"/>
                <w:color w:val="000000"/>
                <w:sz w:val="18"/>
                <w:szCs w:val="18"/>
              </w:rPr>
            </w:pPr>
            <w:r>
              <w:rPr>
                <w:rFonts w:cs="宋体"/>
                <w:color w:val="000000"/>
                <w:sz w:val="18"/>
                <w:szCs w:val="18"/>
              </w:rPr>
              <w:t>27.60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E7B46">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0AC07">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269F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ED902">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7157D">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E3D3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7BA4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9BFAD">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75924">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742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EA029">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8754FB">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AACE1">
            <w:pPr>
              <w:wordWrap w:val="0"/>
              <w:spacing w:line="200" w:lineRule="exact"/>
              <w:jc w:val="right"/>
              <w:textAlignment w:val="center"/>
              <w:rPr>
                <w:rFonts w:hint="default" w:cs="宋体"/>
                <w:color w:val="000000"/>
                <w:sz w:val="18"/>
                <w:szCs w:val="18"/>
              </w:rPr>
            </w:pPr>
            <w:r>
              <w:rPr>
                <w:rFonts w:cs="宋体"/>
                <w:color w:val="000000"/>
                <w:sz w:val="18"/>
                <w:szCs w:val="18"/>
              </w:rPr>
              <w:t>1.24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4535E">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9B053">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8754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2BBF6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07307">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53DE1">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87D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253F5">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CFC6E">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29341">
            <w:pPr>
              <w:wordWrap w:val="0"/>
              <w:spacing w:line="200" w:lineRule="exact"/>
              <w:jc w:val="right"/>
              <w:textAlignment w:val="center"/>
              <w:rPr>
                <w:rFonts w:hint="default" w:cs="宋体"/>
                <w:color w:val="000000"/>
                <w:sz w:val="18"/>
                <w:szCs w:val="18"/>
              </w:rPr>
            </w:pPr>
            <w:r>
              <w:rPr>
                <w:rFonts w:cs="宋体"/>
                <w:color w:val="000000"/>
                <w:sz w:val="18"/>
                <w:szCs w:val="18"/>
              </w:rPr>
              <w:t>2.55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46769">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B50EF">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128C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9E9AC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40859">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A7534">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50E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0F147">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442BB">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016BF">
            <w:pPr>
              <w:wordWrap w:val="0"/>
              <w:spacing w:line="200" w:lineRule="exact"/>
              <w:jc w:val="right"/>
              <w:textAlignment w:val="center"/>
              <w:rPr>
                <w:rFonts w:hint="default" w:cs="宋体"/>
                <w:color w:val="000000"/>
                <w:sz w:val="18"/>
                <w:szCs w:val="18"/>
              </w:rPr>
            </w:pPr>
            <w:r>
              <w:rPr>
                <w:rFonts w:cs="宋体"/>
                <w:color w:val="000000"/>
                <w:sz w:val="18"/>
                <w:szCs w:val="18"/>
              </w:rPr>
              <w:t>7.93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78899">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2DF5C">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C7C9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6E21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0D5B6">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29FE3">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E19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64B4C">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61378">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C5FD9">
            <w:pPr>
              <w:wordWrap w:val="0"/>
              <w:spacing w:line="200" w:lineRule="exact"/>
              <w:jc w:val="right"/>
              <w:textAlignment w:val="center"/>
              <w:rPr>
                <w:rFonts w:hint="default" w:cs="宋体"/>
                <w:color w:val="000000"/>
                <w:sz w:val="18"/>
                <w:szCs w:val="18"/>
              </w:rPr>
            </w:pPr>
            <w:r>
              <w:rPr>
                <w:rFonts w:cs="宋体"/>
                <w:color w:val="000000"/>
                <w:sz w:val="18"/>
                <w:szCs w:val="18"/>
              </w:rPr>
              <w:t>22.86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61F8C">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BB88C">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CABD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EF8DC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0B833">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94D50">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AB8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98CA2">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14884">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13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C7543">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2C93E">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8B9C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F722C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A2F4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F2B0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6BF2E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0AE58">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A22F6">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54D88">
            <w:pPr>
              <w:wordWrap w:val="0"/>
              <w:spacing w:line="200" w:lineRule="exact"/>
              <w:jc w:val="right"/>
              <w:textAlignment w:val="center"/>
              <w:rPr>
                <w:rFonts w:hint="default" w:cs="宋体"/>
                <w:color w:val="000000"/>
                <w:sz w:val="18"/>
                <w:szCs w:val="18"/>
              </w:rPr>
            </w:pPr>
            <w:r>
              <w:rPr>
                <w:rFonts w:cs="宋体"/>
                <w:color w:val="000000"/>
                <w:sz w:val="18"/>
                <w:szCs w:val="18"/>
              </w:rPr>
              <w:t>1.44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7FE1A">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71435">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424E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D2F4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7F20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78A3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D93A0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25518">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B8CC8">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EF7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0D274">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F84B9">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5A3A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E3C24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63B2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E131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8A1F3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5A5D4">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D188A">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751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ED15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56B9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66D08">
            <w:pPr>
              <w:spacing w:line="200" w:lineRule="exact"/>
              <w:jc w:val="right"/>
              <w:rPr>
                <w:rFonts w:hint="default" w:cs="宋体"/>
                <w:color w:val="000000"/>
                <w:sz w:val="18"/>
                <w:szCs w:val="18"/>
              </w:rPr>
            </w:pPr>
          </w:p>
        </w:tc>
      </w:tr>
      <w:tr w14:paraId="5EBDDBF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801B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1479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71CF9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F2488">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A9E83">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83D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EA97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B1ED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DA6C5">
            <w:pPr>
              <w:spacing w:line="200" w:lineRule="exact"/>
              <w:jc w:val="right"/>
              <w:rPr>
                <w:rFonts w:hint="default" w:cs="宋体"/>
                <w:color w:val="000000"/>
                <w:sz w:val="18"/>
                <w:szCs w:val="18"/>
              </w:rPr>
            </w:pPr>
          </w:p>
        </w:tc>
      </w:tr>
      <w:tr w14:paraId="6061CB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F369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54B0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40630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8294F">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4B028">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54F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33B4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681F1">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86D67">
            <w:pPr>
              <w:spacing w:line="200" w:lineRule="exact"/>
              <w:jc w:val="right"/>
              <w:rPr>
                <w:rFonts w:hint="default" w:cs="宋体"/>
                <w:color w:val="000000"/>
                <w:sz w:val="18"/>
                <w:szCs w:val="18"/>
              </w:rPr>
            </w:pPr>
          </w:p>
        </w:tc>
      </w:tr>
      <w:tr w14:paraId="22EF41D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57AF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84B4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480FE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D29E4">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040A8">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4DA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B9FA5">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E241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6BEA7">
            <w:pPr>
              <w:spacing w:line="200" w:lineRule="exact"/>
              <w:jc w:val="right"/>
              <w:rPr>
                <w:rFonts w:hint="default" w:cs="宋体"/>
                <w:color w:val="000000"/>
                <w:sz w:val="18"/>
                <w:szCs w:val="18"/>
              </w:rPr>
            </w:pPr>
          </w:p>
        </w:tc>
      </w:tr>
      <w:tr w14:paraId="147B4CF2">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51AFD">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069CFA">
            <w:pPr>
              <w:wordWrap w:val="0"/>
              <w:spacing w:line="200" w:lineRule="exact"/>
              <w:jc w:val="right"/>
              <w:textAlignment w:val="bottom"/>
              <w:rPr>
                <w:rFonts w:hint="default" w:cs="宋体"/>
                <w:color w:val="000000"/>
                <w:sz w:val="18"/>
                <w:szCs w:val="18"/>
              </w:rPr>
            </w:pPr>
            <w:r>
              <w:rPr>
                <w:rFonts w:cs="宋体"/>
                <w:color w:val="000000"/>
                <w:sz w:val="18"/>
                <w:szCs w:val="18"/>
              </w:rPr>
              <w:t>548.09</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62C77F">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35AE7">
            <w:pPr>
              <w:wordWrap w:val="0"/>
              <w:spacing w:line="200" w:lineRule="exact"/>
              <w:jc w:val="right"/>
              <w:textAlignment w:val="center"/>
              <w:rPr>
                <w:rFonts w:hint="default" w:cs="宋体"/>
                <w:color w:val="000000"/>
                <w:sz w:val="18"/>
                <w:szCs w:val="18"/>
              </w:rPr>
            </w:pPr>
            <w:r>
              <w:rPr>
                <w:rFonts w:cs="宋体"/>
                <w:color w:val="000000"/>
                <w:sz w:val="18"/>
                <w:szCs w:val="18"/>
              </w:rPr>
              <w:t>83.44</w:t>
            </w:r>
            <w:r>
              <w:rPr>
                <w:color w:val="000000"/>
                <w:sz w:val="18"/>
                <w:u w:color="auto"/>
              </w:rPr>
              <w:t xml:space="preserve"> </w:t>
            </w:r>
          </w:p>
        </w:tc>
      </w:tr>
    </w:tbl>
    <w:p w14:paraId="61BC6B21">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012"/>
        <w:gridCol w:w="1686"/>
        <w:gridCol w:w="932"/>
        <w:gridCol w:w="917"/>
        <w:gridCol w:w="917"/>
        <w:gridCol w:w="918"/>
        <w:gridCol w:w="953"/>
        <w:gridCol w:w="1030"/>
      </w:tblGrid>
      <w:tr w14:paraId="0CC0A49D">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F12B115">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23B82A7">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686D0E4B">
            <w:pPr>
              <w:rPr>
                <w:rFonts w:hint="default" w:cs="宋体"/>
                <w:color w:val="000000"/>
                <w:sz w:val="20"/>
                <w:szCs w:val="20"/>
              </w:rPr>
            </w:pPr>
            <w:r>
              <w:rPr>
                <w:rFonts w:cs="宋体"/>
                <w:sz w:val="20"/>
                <w:szCs w:val="20"/>
              </w:rPr>
              <w:t>公开部门：</w:t>
            </w:r>
            <w:r>
              <w:rPr>
                <w:sz w:val="20"/>
                <w:u w:color="auto"/>
              </w:rPr>
              <w:t>重庆市巫溪县乌龙乡人民政府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71D5912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C77A7C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156DB67">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F8B1658">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D7C7335">
            <w:pPr>
              <w:jc w:val="right"/>
              <w:textAlignment w:val="bottom"/>
              <w:rPr>
                <w:rFonts w:hint="default" w:cs="宋体"/>
                <w:color w:val="000000"/>
                <w:sz w:val="20"/>
                <w:szCs w:val="20"/>
              </w:rPr>
            </w:pPr>
            <w:r>
              <w:rPr>
                <w:rFonts w:cs="宋体"/>
                <w:color w:val="000000"/>
                <w:sz w:val="20"/>
                <w:szCs w:val="20"/>
              </w:rPr>
              <w:t>公开07表</w:t>
            </w:r>
          </w:p>
        </w:tc>
      </w:tr>
      <w:tr w14:paraId="5C439AD0">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297B152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B0EDA7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74B182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2B1109E">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9B42EF6">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181BB5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87C3C9C">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B9BE7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E4F512B">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4DD90">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E535D73">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CF8FF6">
            <w:pPr>
              <w:jc w:val="center"/>
              <w:textAlignment w:val="center"/>
              <w:rPr>
                <w:rFonts w:hint="default" w:cs="宋体"/>
                <w:b/>
                <w:color w:val="000000"/>
                <w:sz w:val="20"/>
                <w:szCs w:val="20"/>
              </w:rPr>
            </w:pPr>
            <w:r>
              <w:rPr>
                <w:rFonts w:cs="宋体"/>
                <w:b/>
                <w:color w:val="000000"/>
                <w:sz w:val="20"/>
                <w:szCs w:val="20"/>
              </w:rPr>
              <w:t>年末结转和结余</w:t>
            </w:r>
          </w:p>
        </w:tc>
      </w:tr>
      <w:tr w14:paraId="34E55E11">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E21CD">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C8EE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F8CB02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3E1297">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B32200">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AF705E">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160AC0">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5DCD69">
            <w:pPr>
              <w:jc w:val="center"/>
              <w:rPr>
                <w:rFonts w:hint="default" w:cs="宋体"/>
                <w:b/>
                <w:color w:val="000000"/>
                <w:sz w:val="20"/>
                <w:szCs w:val="20"/>
              </w:rPr>
            </w:pPr>
          </w:p>
        </w:tc>
      </w:tr>
      <w:tr w14:paraId="4D6E5934">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0A477D">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A623D7">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962BFD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500B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44B1F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985679">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BD1C94">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7F8C46">
            <w:pPr>
              <w:jc w:val="center"/>
              <w:rPr>
                <w:rFonts w:hint="default" w:cs="宋体"/>
                <w:b/>
                <w:color w:val="000000"/>
                <w:sz w:val="20"/>
                <w:szCs w:val="20"/>
              </w:rPr>
            </w:pPr>
          </w:p>
        </w:tc>
      </w:tr>
      <w:tr w14:paraId="15D96BE1">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2CAC09">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AC68FF">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338E6C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66106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892E1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8EC5A6">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E11D4E">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654CC3">
            <w:pPr>
              <w:jc w:val="center"/>
              <w:rPr>
                <w:rFonts w:hint="default" w:cs="宋体"/>
                <w:b/>
                <w:color w:val="000000"/>
                <w:sz w:val="20"/>
                <w:szCs w:val="20"/>
              </w:rPr>
            </w:pPr>
          </w:p>
        </w:tc>
      </w:tr>
      <w:tr w14:paraId="346C1248">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171640">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5F30B">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7100B">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DDAFB">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9DD15">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7240A">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45DCB">
            <w:pPr>
              <w:wordWrap w:val="0"/>
              <w:jc w:val="right"/>
              <w:textAlignment w:val="center"/>
              <w:rPr>
                <w:rFonts w:hint="default" w:cs="宋体"/>
                <w:b/>
                <w:color w:val="000000"/>
                <w:sz w:val="20"/>
                <w:szCs w:val="20"/>
              </w:rPr>
            </w:pPr>
            <w:r>
              <w:rPr>
                <w:b/>
                <w:color w:val="000000"/>
                <w:sz w:val="20"/>
                <w:u w:color="auto"/>
              </w:rPr>
              <w:t xml:space="preserve"> </w:t>
            </w:r>
          </w:p>
        </w:tc>
      </w:tr>
    </w:tbl>
    <w:p w14:paraId="6AB19780">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0E35A1D5">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023"/>
        <w:gridCol w:w="1665"/>
        <w:gridCol w:w="1782"/>
        <w:gridCol w:w="109"/>
        <w:gridCol w:w="1890"/>
        <w:gridCol w:w="42"/>
        <w:gridCol w:w="1854"/>
      </w:tblGrid>
      <w:tr w14:paraId="4B07418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DA586F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B035A1D">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27D158D">
            <w:pPr>
              <w:rPr>
                <w:rFonts w:hint="default" w:cs="宋体"/>
                <w:color w:val="000000"/>
                <w:sz w:val="20"/>
                <w:szCs w:val="20"/>
              </w:rPr>
            </w:pPr>
            <w:r>
              <w:rPr>
                <w:rFonts w:cs="宋体"/>
                <w:sz w:val="20"/>
                <w:szCs w:val="20"/>
              </w:rPr>
              <w:t>公开部门：</w:t>
            </w:r>
            <w:r>
              <w:rPr>
                <w:sz w:val="20"/>
                <w:u w:color="auto"/>
              </w:rPr>
              <w:t>重庆市巫溪县乌龙乡人民政府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D2B8D12">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5B73F6A">
            <w:pPr>
              <w:jc w:val="right"/>
              <w:textAlignment w:val="bottom"/>
              <w:rPr>
                <w:rFonts w:hint="default" w:cs="宋体"/>
                <w:color w:val="000000"/>
                <w:sz w:val="20"/>
                <w:szCs w:val="20"/>
              </w:rPr>
            </w:pPr>
            <w:r>
              <w:rPr>
                <w:rFonts w:cs="宋体"/>
                <w:color w:val="000000"/>
                <w:sz w:val="20"/>
                <w:szCs w:val="20"/>
              </w:rPr>
              <w:t>公开08表</w:t>
            </w:r>
          </w:p>
        </w:tc>
      </w:tr>
      <w:tr w14:paraId="1FA463F5">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4454DFE4">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E84D438">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62885E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605C546">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6E123DD">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B738E59">
            <w:pPr>
              <w:jc w:val="center"/>
              <w:textAlignment w:val="bottom"/>
              <w:rPr>
                <w:rFonts w:hint="default" w:cs="宋体"/>
                <w:b/>
                <w:color w:val="000000"/>
                <w:sz w:val="20"/>
                <w:szCs w:val="20"/>
              </w:rPr>
            </w:pPr>
            <w:r>
              <w:rPr>
                <w:rFonts w:cs="宋体"/>
                <w:b/>
                <w:color w:val="000000"/>
                <w:sz w:val="20"/>
                <w:szCs w:val="20"/>
              </w:rPr>
              <w:t>本年支出</w:t>
            </w:r>
          </w:p>
        </w:tc>
      </w:tr>
      <w:tr w14:paraId="2B87F1C2">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3AD0A9">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C48E0E">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943D4F">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A97BBD">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F5DE6B">
            <w:pPr>
              <w:jc w:val="center"/>
              <w:textAlignment w:val="center"/>
              <w:rPr>
                <w:rFonts w:hint="default" w:cs="宋体"/>
                <w:b/>
                <w:color w:val="000000"/>
                <w:sz w:val="20"/>
                <w:szCs w:val="20"/>
              </w:rPr>
            </w:pPr>
            <w:r>
              <w:rPr>
                <w:rFonts w:cs="宋体"/>
                <w:b/>
                <w:color w:val="000000"/>
                <w:sz w:val="20"/>
                <w:szCs w:val="20"/>
              </w:rPr>
              <w:t>项目支出</w:t>
            </w:r>
          </w:p>
        </w:tc>
      </w:tr>
      <w:tr w14:paraId="412AE716">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A172C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2904B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65830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C1AF6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3BCE92">
            <w:pPr>
              <w:jc w:val="center"/>
              <w:rPr>
                <w:rFonts w:hint="default" w:cs="宋体"/>
                <w:b/>
                <w:color w:val="000000"/>
                <w:sz w:val="20"/>
                <w:szCs w:val="20"/>
              </w:rPr>
            </w:pPr>
          </w:p>
        </w:tc>
      </w:tr>
      <w:tr w14:paraId="1D324B9F">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444D1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45BAC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73CE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BA0384">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FC5008">
            <w:pPr>
              <w:jc w:val="center"/>
              <w:rPr>
                <w:rFonts w:hint="default" w:cs="宋体"/>
                <w:b/>
                <w:color w:val="000000"/>
                <w:sz w:val="20"/>
                <w:szCs w:val="20"/>
              </w:rPr>
            </w:pPr>
          </w:p>
        </w:tc>
      </w:tr>
      <w:tr w14:paraId="7A85B1E6">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D9531">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7DC90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E947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8AB72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35EFC1">
            <w:pPr>
              <w:jc w:val="center"/>
              <w:rPr>
                <w:rFonts w:hint="default" w:cs="宋体"/>
                <w:b/>
                <w:color w:val="000000"/>
                <w:sz w:val="20"/>
                <w:szCs w:val="20"/>
              </w:rPr>
            </w:pPr>
          </w:p>
        </w:tc>
      </w:tr>
      <w:tr w14:paraId="17811625">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EED11B">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0E3F2">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3CB12">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F3F10">
            <w:pPr>
              <w:wordWrap w:val="0"/>
              <w:jc w:val="right"/>
              <w:textAlignment w:val="center"/>
              <w:rPr>
                <w:rFonts w:hint="default" w:cs="宋体"/>
                <w:b/>
                <w:color w:val="000000"/>
                <w:sz w:val="20"/>
                <w:szCs w:val="20"/>
              </w:rPr>
            </w:pPr>
            <w:r>
              <w:rPr>
                <w:b/>
                <w:color w:val="000000"/>
                <w:sz w:val="20"/>
                <w:u w:color="auto"/>
              </w:rPr>
              <w:t xml:space="preserve"> </w:t>
            </w:r>
          </w:p>
        </w:tc>
      </w:tr>
    </w:tbl>
    <w:p w14:paraId="69104D47">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2198"/>
        <w:gridCol w:w="1178"/>
        <w:gridCol w:w="1150"/>
        <w:gridCol w:w="2461"/>
        <w:gridCol w:w="1172"/>
      </w:tblGrid>
      <w:tr w14:paraId="2DC63BBD">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5599E49">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1FA52CF1">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4812ABEE">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566E352D">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22E46F19">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6B8A6D9B">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56F8ED0F">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006706F3">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7051328">
            <w:pPr>
              <w:spacing w:line="280" w:lineRule="exact"/>
              <w:rPr>
                <w:rFonts w:hint="default" w:cs="宋体"/>
                <w:color w:val="000000"/>
                <w:sz w:val="20"/>
                <w:szCs w:val="20"/>
              </w:rPr>
            </w:pPr>
            <w:r>
              <w:rPr>
                <w:rFonts w:cs="宋体"/>
                <w:sz w:val="20"/>
                <w:szCs w:val="20"/>
              </w:rPr>
              <w:t>公开部门：</w:t>
            </w:r>
            <w:r>
              <w:rPr>
                <w:sz w:val="20"/>
                <w:u w:color="auto"/>
              </w:rPr>
              <w:t>重庆市巫溪县乌龙乡人民政府</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4B800BF8">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0B37DFF8">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4348A7D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C76DAA">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C1F6E7">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8CE0C4">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A0F273">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711DDA">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B6CC2B">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22D7791A">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B877BE">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E4F2C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AEAF2C">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496EEC">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3DF484">
            <w:pPr>
              <w:spacing w:line="200" w:lineRule="exact"/>
              <w:jc w:val="right"/>
              <w:textAlignment w:val="bottom"/>
              <w:rPr>
                <w:rFonts w:hint="default" w:cs="宋体"/>
                <w:color w:val="000000"/>
                <w:sz w:val="16"/>
                <w:szCs w:val="16"/>
              </w:rPr>
            </w:pPr>
            <w:r>
              <w:rPr>
                <w:rFonts w:cs="宋体"/>
                <w:color w:val="000000"/>
                <w:sz w:val="16"/>
                <w:szCs w:val="16"/>
              </w:rPr>
              <w:t>41.59</w:t>
            </w:r>
            <w:r>
              <w:rPr>
                <w:color w:val="000000"/>
                <w:sz w:val="16"/>
                <w:u w:color="auto"/>
              </w:rPr>
              <w:t xml:space="preserve"> </w:t>
            </w:r>
          </w:p>
        </w:tc>
      </w:tr>
      <w:tr w14:paraId="4CB749A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4C5637">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242AA8">
            <w:pPr>
              <w:spacing w:line="200" w:lineRule="exact"/>
              <w:jc w:val="right"/>
              <w:textAlignment w:val="bottom"/>
              <w:rPr>
                <w:rFonts w:hint="default" w:cs="宋体"/>
                <w:color w:val="000000"/>
                <w:sz w:val="16"/>
                <w:szCs w:val="16"/>
              </w:rPr>
            </w:pPr>
            <w:r>
              <w:rPr>
                <w:rFonts w:cs="宋体"/>
                <w:color w:val="000000"/>
                <w:sz w:val="16"/>
                <w:szCs w:val="16"/>
              </w:rPr>
              <w:t>8.33</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84861D">
            <w:pPr>
              <w:spacing w:line="200" w:lineRule="exact"/>
              <w:jc w:val="right"/>
              <w:textAlignment w:val="bottom"/>
              <w:rPr>
                <w:rFonts w:hint="default" w:cs="宋体"/>
                <w:color w:val="000000"/>
                <w:sz w:val="16"/>
                <w:szCs w:val="16"/>
              </w:rPr>
            </w:pPr>
            <w:r>
              <w:rPr>
                <w:rFonts w:cs="宋体"/>
                <w:color w:val="000000"/>
                <w:sz w:val="16"/>
                <w:szCs w:val="16"/>
              </w:rPr>
              <w:t>8.33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86D595">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E5D9D6">
            <w:pPr>
              <w:spacing w:line="200" w:lineRule="exact"/>
              <w:jc w:val="right"/>
              <w:textAlignment w:val="bottom"/>
              <w:rPr>
                <w:rFonts w:hint="default" w:cs="宋体"/>
                <w:color w:val="000000"/>
                <w:sz w:val="16"/>
                <w:szCs w:val="16"/>
              </w:rPr>
            </w:pPr>
            <w:r>
              <w:rPr>
                <w:rFonts w:cs="宋体"/>
                <w:color w:val="000000"/>
                <w:sz w:val="16"/>
                <w:szCs w:val="16"/>
              </w:rPr>
              <w:t>41.59</w:t>
            </w:r>
            <w:r>
              <w:rPr>
                <w:color w:val="000000"/>
                <w:sz w:val="16"/>
                <w:u w:color="auto"/>
              </w:rPr>
              <w:t xml:space="preserve"> </w:t>
            </w:r>
          </w:p>
        </w:tc>
      </w:tr>
      <w:tr w14:paraId="62A12E1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793416">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7F83C9">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43462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551F65">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F58CB7">
            <w:pPr>
              <w:spacing w:line="200" w:lineRule="exact"/>
              <w:jc w:val="right"/>
              <w:textAlignment w:val="bottom"/>
              <w:rPr>
                <w:rFonts w:hint="default" w:cs="宋体"/>
                <w:color w:val="000000"/>
                <w:sz w:val="16"/>
                <w:szCs w:val="16"/>
              </w:rPr>
            </w:pPr>
            <w:r>
              <w:rPr>
                <w:color w:val="000000"/>
                <w:sz w:val="16"/>
                <w:u w:color="auto"/>
              </w:rPr>
              <w:t xml:space="preserve"> </w:t>
            </w:r>
          </w:p>
        </w:tc>
      </w:tr>
      <w:tr w14:paraId="507A6C7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D32D13">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FCD64C">
            <w:pPr>
              <w:spacing w:line="200" w:lineRule="exact"/>
              <w:jc w:val="right"/>
              <w:textAlignment w:val="bottom"/>
              <w:rPr>
                <w:rFonts w:hint="default" w:cs="宋体"/>
                <w:color w:val="000000"/>
                <w:sz w:val="16"/>
                <w:szCs w:val="16"/>
              </w:rPr>
            </w:pPr>
            <w:r>
              <w:rPr>
                <w:rFonts w:cs="宋体"/>
                <w:color w:val="000000"/>
                <w:sz w:val="16"/>
                <w:szCs w:val="16"/>
              </w:rPr>
              <w:t>7.93</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E256E9">
            <w:pPr>
              <w:spacing w:line="200" w:lineRule="exact"/>
              <w:jc w:val="right"/>
              <w:textAlignment w:val="bottom"/>
              <w:rPr>
                <w:rFonts w:hint="default" w:cs="宋体"/>
                <w:color w:val="000000"/>
                <w:sz w:val="16"/>
                <w:szCs w:val="16"/>
              </w:rPr>
            </w:pPr>
            <w:r>
              <w:rPr>
                <w:rFonts w:cs="宋体"/>
                <w:color w:val="000000"/>
                <w:sz w:val="16"/>
                <w:szCs w:val="16"/>
              </w:rPr>
              <w:t>7.93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29E874">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76DEF5">
            <w:pPr>
              <w:spacing w:line="200" w:lineRule="exact"/>
              <w:jc w:val="center"/>
              <w:textAlignment w:val="center"/>
              <w:rPr>
                <w:rFonts w:hint="default" w:cs="宋体"/>
                <w:color w:val="000000"/>
                <w:sz w:val="16"/>
                <w:szCs w:val="16"/>
              </w:rPr>
            </w:pPr>
            <w:r>
              <w:rPr>
                <w:rFonts w:cs="宋体"/>
                <w:color w:val="000000"/>
                <w:sz w:val="16"/>
                <w:szCs w:val="16"/>
              </w:rPr>
              <w:t>—</w:t>
            </w:r>
          </w:p>
        </w:tc>
      </w:tr>
      <w:tr w14:paraId="065CA48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395D5F">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8ACB74">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6D52C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B2CFE63">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3B5CEA">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14:paraId="2C049E8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D72AAA">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83A4AD">
            <w:pPr>
              <w:spacing w:line="200" w:lineRule="exact"/>
              <w:jc w:val="right"/>
              <w:textAlignment w:val="bottom"/>
              <w:rPr>
                <w:rFonts w:hint="default" w:cs="宋体"/>
                <w:color w:val="000000"/>
                <w:sz w:val="16"/>
                <w:szCs w:val="16"/>
              </w:rPr>
            </w:pPr>
            <w:r>
              <w:rPr>
                <w:rFonts w:cs="宋体"/>
                <w:color w:val="000000"/>
                <w:sz w:val="16"/>
                <w:szCs w:val="16"/>
              </w:rPr>
              <w:t>7.93</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E37675">
            <w:pPr>
              <w:spacing w:line="200" w:lineRule="exact"/>
              <w:jc w:val="right"/>
              <w:textAlignment w:val="bottom"/>
              <w:rPr>
                <w:rFonts w:hint="default" w:cs="宋体"/>
                <w:color w:val="000000"/>
                <w:sz w:val="16"/>
                <w:szCs w:val="16"/>
              </w:rPr>
            </w:pPr>
            <w:r>
              <w:rPr>
                <w:rFonts w:cs="宋体"/>
                <w:color w:val="000000"/>
                <w:sz w:val="16"/>
                <w:szCs w:val="16"/>
              </w:rPr>
              <w:t>7.93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32980F">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8A6808">
            <w:pPr>
              <w:spacing w:line="200" w:lineRule="exact"/>
              <w:jc w:val="right"/>
              <w:textAlignment w:val="bottom"/>
              <w:rPr>
                <w:rFonts w:hint="default" w:cs="宋体"/>
                <w:color w:val="000000"/>
                <w:sz w:val="16"/>
                <w:szCs w:val="16"/>
              </w:rPr>
            </w:pPr>
            <w:r>
              <w:rPr>
                <w:color w:val="000000"/>
                <w:sz w:val="16"/>
                <w:u w:color="auto"/>
              </w:rPr>
              <w:t xml:space="preserve"> </w:t>
            </w:r>
          </w:p>
        </w:tc>
      </w:tr>
      <w:tr w14:paraId="48B5D01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FDDE36">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122CC">
            <w:pPr>
              <w:spacing w:line="200" w:lineRule="exact"/>
              <w:jc w:val="right"/>
              <w:textAlignment w:val="bottom"/>
              <w:rPr>
                <w:rFonts w:hint="default" w:cs="宋体"/>
                <w:color w:val="000000"/>
                <w:sz w:val="16"/>
                <w:szCs w:val="16"/>
              </w:rPr>
            </w:pPr>
            <w:r>
              <w:rPr>
                <w:rFonts w:cs="宋体"/>
                <w:color w:val="000000"/>
                <w:sz w:val="16"/>
                <w:szCs w:val="16"/>
              </w:rPr>
              <w:t>0.39</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CA9210">
            <w:pPr>
              <w:spacing w:line="200" w:lineRule="exact"/>
              <w:jc w:val="right"/>
              <w:textAlignment w:val="bottom"/>
              <w:rPr>
                <w:rFonts w:hint="default" w:cs="宋体"/>
                <w:color w:val="000000"/>
                <w:sz w:val="16"/>
                <w:szCs w:val="16"/>
              </w:rPr>
            </w:pPr>
            <w:r>
              <w:rPr>
                <w:rFonts w:cs="宋体"/>
                <w:color w:val="000000"/>
                <w:sz w:val="16"/>
                <w:szCs w:val="16"/>
              </w:rPr>
              <w:t>0.39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9623AD1">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DB1614">
            <w:pPr>
              <w:spacing w:line="200" w:lineRule="exact"/>
              <w:jc w:val="right"/>
              <w:textAlignment w:val="bottom"/>
              <w:rPr>
                <w:rFonts w:hint="default" w:cs="宋体"/>
                <w:color w:val="000000"/>
                <w:sz w:val="16"/>
                <w:szCs w:val="16"/>
              </w:rPr>
            </w:pPr>
            <w:r>
              <w:rPr>
                <w:color w:val="000000"/>
                <w:sz w:val="16"/>
                <w:u w:color="auto"/>
              </w:rPr>
              <w:t xml:space="preserve"> </w:t>
            </w:r>
          </w:p>
        </w:tc>
      </w:tr>
      <w:tr w14:paraId="39E44EA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FA08F5">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2D44C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8F7F57">
            <w:pPr>
              <w:spacing w:line="200" w:lineRule="exact"/>
              <w:jc w:val="right"/>
              <w:textAlignment w:val="bottom"/>
              <w:rPr>
                <w:rFonts w:hint="default" w:cs="宋体"/>
                <w:color w:val="000000"/>
                <w:sz w:val="16"/>
                <w:szCs w:val="16"/>
              </w:rPr>
            </w:pPr>
            <w:r>
              <w:rPr>
                <w:rFonts w:cs="宋体"/>
                <w:color w:val="000000"/>
                <w:sz w:val="16"/>
                <w:szCs w:val="16"/>
              </w:rPr>
              <w:t>0.39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1ED2880">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9CC4B3">
            <w:pPr>
              <w:spacing w:line="200" w:lineRule="exact"/>
              <w:jc w:val="right"/>
              <w:textAlignment w:val="bottom"/>
              <w:rPr>
                <w:rFonts w:hint="default" w:cs="宋体"/>
                <w:color w:val="000000"/>
                <w:sz w:val="16"/>
                <w:szCs w:val="16"/>
              </w:rPr>
            </w:pPr>
            <w:r>
              <w:rPr>
                <w:color w:val="000000"/>
                <w:sz w:val="16"/>
                <w:u w:color="auto"/>
              </w:rPr>
              <w:t xml:space="preserve"> </w:t>
            </w:r>
          </w:p>
        </w:tc>
      </w:tr>
      <w:tr w14:paraId="1523ED0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7A54BF">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646B9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E4F96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E68C4AF">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85ADFA">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14:paraId="7C362FF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A8497A">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EDD62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16B0D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8C1EB5C">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441A9D">
            <w:pPr>
              <w:spacing w:line="200" w:lineRule="exact"/>
              <w:jc w:val="right"/>
              <w:textAlignment w:val="bottom"/>
              <w:rPr>
                <w:rFonts w:hint="default" w:cs="宋体"/>
                <w:color w:val="000000"/>
                <w:sz w:val="16"/>
                <w:szCs w:val="16"/>
              </w:rPr>
            </w:pPr>
            <w:r>
              <w:rPr>
                <w:color w:val="000000"/>
                <w:sz w:val="16"/>
                <w:u w:color="auto"/>
              </w:rPr>
              <w:t xml:space="preserve"> </w:t>
            </w:r>
          </w:p>
        </w:tc>
      </w:tr>
      <w:tr w14:paraId="3AB4777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FF6918">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8020C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85E880">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279E75E">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18FAB">
            <w:pPr>
              <w:spacing w:line="200" w:lineRule="exact"/>
              <w:jc w:val="right"/>
              <w:textAlignment w:val="bottom"/>
              <w:rPr>
                <w:rFonts w:hint="default" w:cs="宋体"/>
                <w:color w:val="000000"/>
                <w:sz w:val="16"/>
                <w:szCs w:val="16"/>
              </w:rPr>
            </w:pPr>
            <w:r>
              <w:rPr>
                <w:color w:val="000000"/>
                <w:sz w:val="16"/>
                <w:u w:color="auto"/>
              </w:rPr>
              <w:t xml:space="preserve"> </w:t>
            </w:r>
          </w:p>
        </w:tc>
      </w:tr>
      <w:tr w14:paraId="5076183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A37E8E">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28F1F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9219BF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583B1AE">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203B56">
            <w:pPr>
              <w:spacing w:line="200" w:lineRule="exact"/>
              <w:jc w:val="right"/>
              <w:textAlignment w:val="bottom"/>
              <w:rPr>
                <w:rFonts w:hint="default" w:cs="宋体"/>
                <w:color w:val="000000"/>
                <w:sz w:val="16"/>
                <w:szCs w:val="16"/>
              </w:rPr>
            </w:pPr>
            <w:r>
              <w:rPr>
                <w:color w:val="000000"/>
                <w:sz w:val="16"/>
                <w:u w:color="auto"/>
              </w:rPr>
              <w:t xml:space="preserve"> </w:t>
            </w:r>
          </w:p>
        </w:tc>
      </w:tr>
      <w:tr w14:paraId="2D33791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90CCFB">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D44D6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7934E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32F9EC">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7E9CA7">
            <w:pPr>
              <w:spacing w:line="200" w:lineRule="exact"/>
              <w:jc w:val="right"/>
              <w:textAlignment w:val="bottom"/>
              <w:rPr>
                <w:rFonts w:hint="default" w:cs="宋体"/>
                <w:color w:val="000000"/>
                <w:sz w:val="16"/>
                <w:szCs w:val="16"/>
              </w:rPr>
            </w:pPr>
            <w:r>
              <w:rPr>
                <w:color w:val="000000"/>
                <w:sz w:val="16"/>
                <w:u w:color="auto"/>
              </w:rPr>
              <w:t xml:space="preserve"> </w:t>
            </w:r>
          </w:p>
        </w:tc>
      </w:tr>
      <w:tr w14:paraId="4C623FE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519AA4">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F537B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B6A5AB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7FD382E">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406644">
            <w:pPr>
              <w:spacing w:line="200" w:lineRule="exact"/>
              <w:jc w:val="right"/>
              <w:textAlignment w:val="bottom"/>
              <w:rPr>
                <w:rFonts w:hint="default" w:cs="宋体"/>
                <w:color w:val="000000"/>
                <w:sz w:val="16"/>
                <w:szCs w:val="16"/>
              </w:rPr>
            </w:pPr>
            <w:r>
              <w:rPr>
                <w:color w:val="000000"/>
                <w:sz w:val="16"/>
                <w:u w:color="auto"/>
              </w:rPr>
              <w:t xml:space="preserve"> </w:t>
            </w:r>
          </w:p>
        </w:tc>
      </w:tr>
      <w:tr w14:paraId="4997D29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F5627F">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D6A80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BCADD79">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7F73C5">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13FDD4">
            <w:pPr>
              <w:spacing w:line="200" w:lineRule="exact"/>
              <w:jc w:val="center"/>
              <w:textAlignment w:val="center"/>
              <w:rPr>
                <w:rFonts w:hint="default" w:cs="宋体"/>
                <w:color w:val="000000"/>
                <w:sz w:val="16"/>
                <w:szCs w:val="16"/>
              </w:rPr>
            </w:pPr>
            <w:r>
              <w:rPr>
                <w:rFonts w:cs="宋体"/>
                <w:color w:val="000000"/>
                <w:sz w:val="16"/>
                <w:szCs w:val="16"/>
              </w:rPr>
              <w:t>—</w:t>
            </w:r>
          </w:p>
        </w:tc>
      </w:tr>
      <w:tr w14:paraId="0FC30F8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E2C9399">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0E72B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9EA8822">
            <w:pPr>
              <w:spacing w:line="200" w:lineRule="exact"/>
              <w:jc w:val="right"/>
              <w:textAlignment w:val="bottom"/>
              <w:rPr>
                <w:rFonts w:hint="default" w:cs="宋体"/>
                <w:color w:val="000000"/>
                <w:sz w:val="16"/>
                <w:szCs w:val="16"/>
              </w:rPr>
            </w:pPr>
            <w:r>
              <w:rPr>
                <w:rFonts w:cs="宋体"/>
                <w:color w:val="000000"/>
                <w:sz w:val="16"/>
                <w:szCs w:val="16"/>
              </w:rPr>
              <w:t>40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01C73B">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922888">
            <w:pPr>
              <w:spacing w:line="200" w:lineRule="exact"/>
              <w:jc w:val="right"/>
              <w:textAlignment w:val="bottom"/>
              <w:rPr>
                <w:rFonts w:hint="default" w:cs="宋体"/>
                <w:color w:val="000000"/>
                <w:sz w:val="16"/>
                <w:szCs w:val="16"/>
              </w:rPr>
            </w:pPr>
            <w:r>
              <w:rPr>
                <w:rFonts w:cs="宋体"/>
                <w:color w:val="000000"/>
                <w:sz w:val="16"/>
                <w:szCs w:val="16"/>
              </w:rPr>
              <w:t>364.83</w:t>
            </w:r>
            <w:r>
              <w:rPr>
                <w:color w:val="000000"/>
                <w:sz w:val="16"/>
                <w:u w:color="auto"/>
              </w:rPr>
              <w:t xml:space="preserve"> </w:t>
            </w:r>
          </w:p>
        </w:tc>
      </w:tr>
      <w:tr w14:paraId="2FEBD81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9351509">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86B78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029041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C1270C">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BD130D">
            <w:pPr>
              <w:spacing w:line="200" w:lineRule="exact"/>
              <w:jc w:val="right"/>
              <w:textAlignment w:val="bottom"/>
              <w:rPr>
                <w:rFonts w:hint="default" w:cs="宋体"/>
                <w:color w:val="000000"/>
                <w:sz w:val="16"/>
                <w:szCs w:val="16"/>
              </w:rPr>
            </w:pPr>
            <w:r>
              <w:rPr>
                <w:color w:val="000000"/>
                <w:sz w:val="16"/>
                <w:u w:color="auto"/>
              </w:rPr>
              <w:t xml:space="preserve"> </w:t>
            </w:r>
          </w:p>
        </w:tc>
      </w:tr>
      <w:tr w14:paraId="09E9397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2E7B8EE">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0C0C0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EBC0037">
            <w:pPr>
              <w:spacing w:line="200" w:lineRule="exact"/>
              <w:jc w:val="right"/>
              <w:textAlignment w:val="bottom"/>
              <w:rPr>
                <w:rFonts w:hint="default" w:cs="宋体"/>
                <w:color w:val="000000"/>
                <w:sz w:val="16"/>
                <w:szCs w:val="16"/>
              </w:rPr>
            </w:pPr>
            <w:r>
              <w:rPr>
                <w:rFonts w:cs="宋体"/>
                <w:color w:val="000000"/>
                <w:sz w:val="16"/>
                <w:szCs w:val="16"/>
              </w:rPr>
              <w:t>150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A03A8A">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E929CD">
            <w:pPr>
              <w:spacing w:line="200" w:lineRule="exact"/>
              <w:jc w:val="right"/>
              <w:textAlignment w:val="bottom"/>
              <w:rPr>
                <w:rFonts w:hint="default" w:cs="宋体"/>
                <w:color w:val="000000"/>
                <w:sz w:val="16"/>
                <w:szCs w:val="16"/>
              </w:rPr>
            </w:pPr>
            <w:r>
              <w:rPr>
                <w:rFonts w:cs="宋体"/>
                <w:color w:val="000000"/>
                <w:sz w:val="16"/>
                <w:szCs w:val="16"/>
              </w:rPr>
              <w:t>364.83</w:t>
            </w:r>
            <w:r>
              <w:rPr>
                <w:color w:val="000000"/>
                <w:sz w:val="16"/>
                <w:u w:color="auto"/>
              </w:rPr>
              <w:t xml:space="preserve"> </w:t>
            </w:r>
          </w:p>
        </w:tc>
      </w:tr>
      <w:tr w14:paraId="0933707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EF1EC8">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27A3D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B92495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20B7F9">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4A551E">
            <w:pPr>
              <w:spacing w:line="200" w:lineRule="exact"/>
              <w:jc w:val="right"/>
              <w:textAlignment w:val="bottom"/>
              <w:rPr>
                <w:rFonts w:hint="default" w:cs="宋体"/>
                <w:color w:val="000000"/>
                <w:sz w:val="16"/>
                <w:szCs w:val="16"/>
              </w:rPr>
            </w:pPr>
            <w:r>
              <w:rPr>
                <w:color w:val="000000"/>
                <w:sz w:val="16"/>
                <w:u w:color="auto"/>
              </w:rPr>
              <w:t xml:space="preserve"> </w:t>
            </w:r>
          </w:p>
        </w:tc>
      </w:tr>
      <w:tr w14:paraId="12C8B38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AFF650A">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72E46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C28F3D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8B359B">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7E48F3">
            <w:pPr>
              <w:spacing w:line="200" w:lineRule="exact"/>
              <w:jc w:val="right"/>
              <w:textAlignment w:val="bottom"/>
              <w:rPr>
                <w:rFonts w:hint="default" w:cs="宋体"/>
                <w:color w:val="000000"/>
                <w:sz w:val="16"/>
                <w:szCs w:val="16"/>
              </w:rPr>
            </w:pPr>
            <w:r>
              <w:rPr>
                <w:rFonts w:cs="宋体"/>
                <w:color w:val="000000"/>
                <w:sz w:val="16"/>
                <w:szCs w:val="16"/>
              </w:rPr>
              <w:t>364.83</w:t>
            </w:r>
            <w:r>
              <w:rPr>
                <w:color w:val="000000"/>
                <w:sz w:val="16"/>
                <w:u w:color="auto"/>
              </w:rPr>
              <w:t xml:space="preserve"> </w:t>
            </w:r>
          </w:p>
        </w:tc>
      </w:tr>
      <w:tr w14:paraId="051465E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D090AC5">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40D83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0726E7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E4FFA6">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517342">
            <w:pPr>
              <w:spacing w:line="200" w:lineRule="exact"/>
              <w:jc w:val="right"/>
              <w:textAlignment w:val="bottom"/>
              <w:rPr>
                <w:rFonts w:hint="default" w:cs="宋体"/>
                <w:color w:val="000000"/>
                <w:sz w:val="16"/>
                <w:szCs w:val="16"/>
              </w:rPr>
            </w:pPr>
            <w:r>
              <w:rPr>
                <w:rFonts w:cs="宋体"/>
                <w:color w:val="000000"/>
                <w:sz w:val="16"/>
                <w:szCs w:val="16"/>
              </w:rPr>
              <w:t>364.83</w:t>
            </w:r>
            <w:r>
              <w:rPr>
                <w:color w:val="000000"/>
                <w:sz w:val="16"/>
                <w:u w:color="auto"/>
              </w:rPr>
              <w:t xml:space="preserve"> </w:t>
            </w:r>
          </w:p>
        </w:tc>
      </w:tr>
      <w:tr w14:paraId="6812D5F8">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41C085">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486FC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E6E33A">
            <w:pPr>
              <w:spacing w:line="200" w:lineRule="exact"/>
              <w:jc w:val="right"/>
              <w:textAlignment w:val="bottom"/>
              <w:rPr>
                <w:rFonts w:hint="default" w:cs="宋体"/>
                <w:color w:val="000000"/>
                <w:sz w:val="16"/>
                <w:szCs w:val="16"/>
              </w:rPr>
            </w:pPr>
            <w:r>
              <w:rPr>
                <w:rFonts w:cs="宋体"/>
                <w:color w:val="000000"/>
                <w:sz w:val="16"/>
                <w:szCs w:val="16"/>
              </w:rPr>
              <w:t>5.04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1E78D9">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DC88F1">
            <w:pPr>
              <w:spacing w:line="200" w:lineRule="exact"/>
              <w:jc w:val="right"/>
              <w:rPr>
                <w:rFonts w:hint="default" w:cs="宋体"/>
                <w:color w:val="000000"/>
                <w:sz w:val="16"/>
                <w:szCs w:val="16"/>
              </w:rPr>
            </w:pPr>
          </w:p>
        </w:tc>
      </w:tr>
      <w:tr w14:paraId="1AE47B29">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D43692">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92A86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DD123A">
            <w:pPr>
              <w:spacing w:line="200" w:lineRule="exact"/>
              <w:jc w:val="right"/>
              <w:textAlignment w:val="bottom"/>
              <w:rPr>
                <w:rFonts w:hint="default" w:cs="宋体"/>
                <w:color w:val="000000"/>
                <w:sz w:val="16"/>
                <w:szCs w:val="16"/>
              </w:rPr>
            </w:pPr>
            <w:r>
              <w:rPr>
                <w:rFonts w:cs="宋体"/>
                <w:color w:val="000000"/>
                <w:sz w:val="16"/>
                <w:szCs w:val="16"/>
              </w:rPr>
              <w:t>0.68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877AEF">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D118BE">
            <w:pPr>
              <w:spacing w:line="200" w:lineRule="exact"/>
              <w:jc w:val="right"/>
              <w:rPr>
                <w:rFonts w:hint="default" w:cs="宋体"/>
                <w:color w:val="000000"/>
                <w:sz w:val="16"/>
                <w:szCs w:val="16"/>
              </w:rPr>
            </w:pPr>
          </w:p>
        </w:tc>
      </w:tr>
    </w:tbl>
    <w:p w14:paraId="211C8905">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1907" w:h="16839"/>
      <w:pgMar w:top="1474" w:right="1474" w:bottom="1587" w:left="2098"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C13C6">
    <w:pPr>
      <w:pStyle w:val="3"/>
      <w:jc w:val="both"/>
      <w:rPr>
        <w:rFonts w:hint="default"/>
      </w:rPr>
    </w:pPr>
    <w:r>
      <w:rPr>
        <w:rFonts w:hint="default"/>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allowoverlap="f">
          <v:path/>
          <v:fill on="f" focussize="0,0"/>
          <v:stroke on="f" weight="0.5pt"/>
          <v:imagedata o:title=""/>
          <o:lock v:ext="edit" aspectratio="f"/>
          <v:textbox inset="0mm,0mm,0mm,0mm" style="mso-fit-shape-to-text:t;">
            <w:txbxContent>
              <w:p w14:paraId="47BEFA24">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4FDA260">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97835">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3FB6F9AE"/>
    <w:multiLevelType w:val="singleLevel"/>
    <w:tmpl w:val="3FB6F9A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20"/>
  <w:drawingGridVerticalSpacing w:val="165"/>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RlMTI0ZmZkNWVkNDk2ZTg4NWYwOTQyMjQxMmY4NG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21400D"/>
    <w:rsid w:val="03711E70"/>
    <w:rsid w:val="03B87EA0"/>
    <w:rsid w:val="03E3214F"/>
    <w:rsid w:val="040A0281"/>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1F33019"/>
    <w:rsid w:val="12C921C4"/>
    <w:rsid w:val="13871C70"/>
    <w:rsid w:val="13A71CB4"/>
    <w:rsid w:val="13AF1D43"/>
    <w:rsid w:val="13BD3FA3"/>
    <w:rsid w:val="13CE1647"/>
    <w:rsid w:val="13FD55AB"/>
    <w:rsid w:val="14200702"/>
    <w:rsid w:val="163A6CEE"/>
    <w:rsid w:val="173708E3"/>
    <w:rsid w:val="17C374FC"/>
    <w:rsid w:val="182E4AB6"/>
    <w:rsid w:val="183A66C2"/>
    <w:rsid w:val="189079DC"/>
    <w:rsid w:val="189B0D0B"/>
    <w:rsid w:val="18B43F7C"/>
    <w:rsid w:val="194A1770"/>
    <w:rsid w:val="19B906A4"/>
    <w:rsid w:val="1A935399"/>
    <w:rsid w:val="1B6F15B6"/>
    <w:rsid w:val="1BAA2EDC"/>
    <w:rsid w:val="1CA55E64"/>
    <w:rsid w:val="1D014A01"/>
    <w:rsid w:val="1D022362"/>
    <w:rsid w:val="1D1B04B0"/>
    <w:rsid w:val="1DA52501"/>
    <w:rsid w:val="1DBD6767"/>
    <w:rsid w:val="1DC52125"/>
    <w:rsid w:val="1DD26311"/>
    <w:rsid w:val="1E2C6F98"/>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6E0534C"/>
    <w:rsid w:val="27167136"/>
    <w:rsid w:val="271B442C"/>
    <w:rsid w:val="27B23302"/>
    <w:rsid w:val="28B60BD0"/>
    <w:rsid w:val="29310A5F"/>
    <w:rsid w:val="29C37A35"/>
    <w:rsid w:val="2A076083"/>
    <w:rsid w:val="2A73162E"/>
    <w:rsid w:val="2B167953"/>
    <w:rsid w:val="2B200583"/>
    <w:rsid w:val="2B8209DE"/>
    <w:rsid w:val="2C636760"/>
    <w:rsid w:val="2C6762A3"/>
    <w:rsid w:val="2F6905B7"/>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307847"/>
    <w:rsid w:val="35573069"/>
    <w:rsid w:val="355F6038"/>
    <w:rsid w:val="358C217E"/>
    <w:rsid w:val="36C9128A"/>
    <w:rsid w:val="37841E99"/>
    <w:rsid w:val="37BF1123"/>
    <w:rsid w:val="383C3F15"/>
    <w:rsid w:val="38514471"/>
    <w:rsid w:val="38BE4696"/>
    <w:rsid w:val="3939115E"/>
    <w:rsid w:val="39B82A39"/>
    <w:rsid w:val="39C42CA8"/>
    <w:rsid w:val="39DC4FD6"/>
    <w:rsid w:val="39EF3F42"/>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3EF6B46"/>
    <w:rsid w:val="541330F0"/>
    <w:rsid w:val="54272666"/>
    <w:rsid w:val="543B029D"/>
    <w:rsid w:val="54861779"/>
    <w:rsid w:val="552256E1"/>
    <w:rsid w:val="554E5773"/>
    <w:rsid w:val="555829E0"/>
    <w:rsid w:val="555A3CBC"/>
    <w:rsid w:val="5582012B"/>
    <w:rsid w:val="558E4E05"/>
    <w:rsid w:val="55BE2E85"/>
    <w:rsid w:val="56530F5D"/>
    <w:rsid w:val="567700D3"/>
    <w:rsid w:val="56FF7E9E"/>
    <w:rsid w:val="570A1257"/>
    <w:rsid w:val="578867FC"/>
    <w:rsid w:val="5842572D"/>
    <w:rsid w:val="59D45271"/>
    <w:rsid w:val="5A3B59D6"/>
    <w:rsid w:val="5AD134D8"/>
    <w:rsid w:val="5B7E4CCE"/>
    <w:rsid w:val="5C263CE4"/>
    <w:rsid w:val="5C5D2777"/>
    <w:rsid w:val="5CF66BF3"/>
    <w:rsid w:val="5D290C69"/>
    <w:rsid w:val="5F2D4A41"/>
    <w:rsid w:val="60C74F6C"/>
    <w:rsid w:val="61025A59"/>
    <w:rsid w:val="613D5BBC"/>
    <w:rsid w:val="61536C39"/>
    <w:rsid w:val="62280F15"/>
    <w:rsid w:val="62944DD7"/>
    <w:rsid w:val="6319381F"/>
    <w:rsid w:val="63C25DC5"/>
    <w:rsid w:val="63C62057"/>
    <w:rsid w:val="64571EF5"/>
    <w:rsid w:val="64FB113D"/>
    <w:rsid w:val="656152C6"/>
    <w:rsid w:val="6587477F"/>
    <w:rsid w:val="658C3A08"/>
    <w:rsid w:val="65C031CA"/>
    <w:rsid w:val="65CE6852"/>
    <w:rsid w:val="66267C04"/>
    <w:rsid w:val="663F505A"/>
    <w:rsid w:val="66521231"/>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064DFE"/>
    <w:rsid w:val="6EFD1324"/>
    <w:rsid w:val="6F5A53AC"/>
    <w:rsid w:val="6F885CC3"/>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D6FFF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11729</Words>
  <Characters>15424</Characters>
  <Lines>190</Lines>
  <Paragraphs>53</Paragraphs>
  <TotalTime>6</TotalTime>
  <ScaleCrop>false</ScaleCrop>
  <LinksUpToDate>false</LinksUpToDate>
  <CharactersWithSpaces>17072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温星星</cp:lastModifiedBy>
  <dcterms:modified xsi:type="dcterms:W3CDTF">2024-10-10T00:47:53Z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